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B4" w:rsidRDefault="005B48B4" w:rsidP="005B48B4"/>
    <w:p w:rsidR="005B48B4" w:rsidRDefault="005B48B4" w:rsidP="005B48B4">
      <w:pPr>
        <w:jc w:val="center"/>
        <w:rPr>
          <w:b/>
        </w:rPr>
      </w:pPr>
      <w:proofErr w:type="gramStart"/>
      <w:r>
        <w:rPr>
          <w:b/>
        </w:rPr>
        <w:t>МУНИЦИПАЛЬНОЕ  УЧРЕЖДЕНИЕ</w:t>
      </w:r>
      <w:proofErr w:type="gramEnd"/>
    </w:p>
    <w:p w:rsidR="005B48B4" w:rsidRDefault="005B48B4" w:rsidP="005B48B4">
      <w:pPr>
        <w:jc w:val="center"/>
        <w:rPr>
          <w:b/>
        </w:rPr>
      </w:pPr>
      <w:r>
        <w:rPr>
          <w:b/>
        </w:rPr>
        <w:t>«АДМИНИСТРАЦИЯ  СТАРОМЕЛКОВСКОГО  СЕЛЬСКОГО ПОСЕЛЕНИЯ»</w:t>
      </w:r>
    </w:p>
    <w:p w:rsidR="005B48B4" w:rsidRDefault="005B48B4" w:rsidP="005B48B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КОНАКОВСКОГО  РАЙОНА,  ТВЕРСКОЙ  ОБЛАСТИ</w:t>
      </w:r>
    </w:p>
    <w:p w:rsidR="005B48B4" w:rsidRDefault="005B48B4" w:rsidP="005B48B4"/>
    <w:p w:rsidR="005B48B4" w:rsidRDefault="005B48B4" w:rsidP="005B48B4">
      <w:pPr>
        <w:jc w:val="center"/>
        <w:rPr>
          <w:b/>
        </w:rPr>
      </w:pPr>
      <w:r>
        <w:rPr>
          <w:b/>
        </w:rPr>
        <w:t>ПОСТАНОВЛЕНИЕ</w:t>
      </w:r>
    </w:p>
    <w:p w:rsidR="005B48B4" w:rsidRDefault="005B48B4" w:rsidP="005B48B4">
      <w:pPr>
        <w:jc w:val="center"/>
        <w:rPr>
          <w:b/>
        </w:rPr>
      </w:pPr>
    </w:p>
    <w:p w:rsidR="005B48B4" w:rsidRDefault="00C90D1A" w:rsidP="005B48B4">
      <w:pPr>
        <w:rPr>
          <w:u w:val="single"/>
        </w:rPr>
      </w:pPr>
      <w:r>
        <w:t>09.08</w:t>
      </w:r>
      <w:r w:rsidR="00FC23F6">
        <w:t>.</w:t>
      </w:r>
      <w:r w:rsidR="005B48B4">
        <w:t xml:space="preserve">2017 г.      </w:t>
      </w:r>
      <w:r w:rsidR="006D413A">
        <w:t xml:space="preserve">                           </w:t>
      </w:r>
      <w:proofErr w:type="spellStart"/>
      <w:r w:rsidR="005B48B4">
        <w:t>д.Старое</w:t>
      </w:r>
      <w:proofErr w:type="spellEnd"/>
      <w:r w:rsidR="005B48B4">
        <w:t xml:space="preserve"> </w:t>
      </w:r>
      <w:proofErr w:type="spellStart"/>
      <w:r w:rsidR="005B48B4">
        <w:t>Мелково</w:t>
      </w:r>
      <w:proofErr w:type="spellEnd"/>
      <w:r w:rsidR="005B48B4">
        <w:t xml:space="preserve">       </w:t>
      </w:r>
      <w:r w:rsidR="006D413A">
        <w:t xml:space="preserve">                              </w:t>
      </w:r>
      <w:r w:rsidR="005B48B4">
        <w:t>№</w:t>
      </w:r>
      <w:r w:rsidR="00BC1E9B">
        <w:t xml:space="preserve"> 108</w:t>
      </w:r>
    </w:p>
    <w:p w:rsidR="005B48B4" w:rsidRDefault="005B48B4" w:rsidP="005B48B4"/>
    <w:p w:rsidR="005B48B4" w:rsidRDefault="005B48B4" w:rsidP="005B48B4">
      <w:pPr>
        <w:ind w:left="1080"/>
      </w:pPr>
    </w:p>
    <w:tbl>
      <w:tblPr>
        <w:tblW w:w="194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747"/>
        <w:gridCol w:w="9747"/>
      </w:tblGrid>
      <w:tr w:rsidR="005948AA" w:rsidRPr="00386CBF" w:rsidTr="005948AA">
        <w:trPr>
          <w:trHeight w:val="772"/>
        </w:trPr>
        <w:tc>
          <w:tcPr>
            <w:tcW w:w="9747" w:type="dxa"/>
          </w:tcPr>
          <w:p w:rsidR="00C90D1A" w:rsidRPr="005C28B7" w:rsidRDefault="00C90D1A" w:rsidP="00C90D1A">
            <w:pPr>
              <w:shd w:val="clear" w:color="auto" w:fill="FFFFFF"/>
            </w:pPr>
            <w:r w:rsidRPr="005C28B7">
              <w:rPr>
                <w:bCs/>
              </w:rPr>
              <w:t xml:space="preserve">О создании комиссии и </w:t>
            </w:r>
            <w:r w:rsidRPr="005C28B7">
              <w:t>утверждении Плана мероприятий</w:t>
            </w:r>
          </w:p>
          <w:p w:rsidR="00C90D1A" w:rsidRPr="005C28B7" w:rsidRDefault="00C90D1A" w:rsidP="00C90D1A">
            <w:pPr>
              <w:shd w:val="clear" w:color="auto" w:fill="FFFFFF"/>
              <w:rPr>
                <w:bCs/>
              </w:rPr>
            </w:pPr>
            <w:r w:rsidRPr="005C28B7">
              <w:rPr>
                <w:bCs/>
              </w:rPr>
              <w:t>по обследованию жилых помещений</w:t>
            </w:r>
            <w:r w:rsidRPr="005C28B7">
              <w:t xml:space="preserve"> </w:t>
            </w:r>
            <w:r w:rsidRPr="005C28B7">
              <w:rPr>
                <w:bCs/>
              </w:rPr>
              <w:t>инвалидов и общего</w:t>
            </w:r>
          </w:p>
          <w:p w:rsidR="00C90D1A" w:rsidRPr="005C28B7" w:rsidRDefault="00C90D1A" w:rsidP="00C90D1A">
            <w:pPr>
              <w:shd w:val="clear" w:color="auto" w:fill="FFFFFF"/>
              <w:rPr>
                <w:bCs/>
              </w:rPr>
            </w:pPr>
            <w:r w:rsidRPr="005C28B7">
              <w:rPr>
                <w:bCs/>
              </w:rPr>
              <w:t>имущества в многоквартирных домах, в которых проживают</w:t>
            </w:r>
          </w:p>
          <w:p w:rsidR="00C90D1A" w:rsidRPr="005C28B7" w:rsidRDefault="00C90D1A" w:rsidP="00C90D1A">
            <w:pPr>
              <w:shd w:val="clear" w:color="auto" w:fill="FFFFFF"/>
              <w:rPr>
                <w:bCs/>
              </w:rPr>
            </w:pPr>
            <w:r w:rsidRPr="005C28B7">
              <w:rPr>
                <w:bCs/>
              </w:rPr>
              <w:t>инвалиды, в целях их приспособления</w:t>
            </w:r>
            <w:r w:rsidRPr="005C28B7">
              <w:t xml:space="preserve"> </w:t>
            </w:r>
            <w:r w:rsidRPr="005C28B7">
              <w:rPr>
                <w:bCs/>
              </w:rPr>
              <w:t>с учетом потребностей</w:t>
            </w:r>
          </w:p>
          <w:p w:rsidR="00C90D1A" w:rsidRPr="005C28B7" w:rsidRDefault="00C90D1A" w:rsidP="00C90D1A">
            <w:pPr>
              <w:shd w:val="clear" w:color="auto" w:fill="FFFFFF"/>
              <w:rPr>
                <w:bCs/>
              </w:rPr>
            </w:pPr>
            <w:r w:rsidRPr="005C28B7">
              <w:rPr>
                <w:bCs/>
              </w:rPr>
              <w:t>инвалидов и обеспечения условий их</w:t>
            </w:r>
            <w:r w:rsidRPr="005C28B7">
              <w:t xml:space="preserve"> </w:t>
            </w:r>
            <w:r w:rsidRPr="005C28B7">
              <w:rPr>
                <w:bCs/>
              </w:rPr>
              <w:t>доступности для инвалидов</w:t>
            </w:r>
          </w:p>
          <w:p w:rsidR="00C90D1A" w:rsidRPr="00C90D1A" w:rsidRDefault="00C90D1A" w:rsidP="00C90D1A">
            <w:pPr>
              <w:shd w:val="clear" w:color="auto" w:fill="FFFFFF"/>
              <w:rPr>
                <w:sz w:val="28"/>
                <w:szCs w:val="28"/>
              </w:rPr>
            </w:pPr>
          </w:p>
          <w:p w:rsidR="00C90D1A" w:rsidRDefault="00C90D1A" w:rsidP="00C90D1A">
            <w:pPr>
              <w:shd w:val="clear" w:color="auto" w:fill="FFFFFF"/>
              <w:spacing w:before="150" w:after="225"/>
              <w:jc w:val="both"/>
            </w:pPr>
            <w:r>
              <w:t xml:space="preserve">        </w:t>
            </w:r>
            <w:r w:rsidRPr="00C90D1A">
              <w:t>В соответствии с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инвалидов», в целях проведения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</w:r>
          </w:p>
          <w:p w:rsidR="00C90D1A" w:rsidRPr="00C90D1A" w:rsidRDefault="00C90D1A" w:rsidP="00C90D1A">
            <w:pPr>
              <w:shd w:val="clear" w:color="auto" w:fill="FFFFFF"/>
              <w:spacing w:before="150" w:after="225"/>
              <w:jc w:val="both"/>
            </w:pPr>
            <w:r>
              <w:t xml:space="preserve">                                                       ПОСТАНОВЛЯЮ:</w:t>
            </w:r>
          </w:p>
          <w:p w:rsidR="00C90D1A" w:rsidRPr="00C90D1A" w:rsidRDefault="00C90D1A" w:rsidP="00C90D1A">
            <w:pPr>
              <w:shd w:val="clear" w:color="auto" w:fill="FFFFFF"/>
              <w:spacing w:before="150" w:after="225"/>
              <w:jc w:val="both"/>
            </w:pPr>
            <w:r w:rsidRPr="00C90D1A">
              <w:t>1. Создать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инвалидов;</w:t>
            </w:r>
          </w:p>
          <w:p w:rsidR="00C90D1A" w:rsidRPr="00C90D1A" w:rsidRDefault="00C90D1A" w:rsidP="00C90D1A">
            <w:pPr>
              <w:shd w:val="clear" w:color="auto" w:fill="FFFFFF"/>
              <w:spacing w:before="150" w:after="225"/>
              <w:jc w:val="both"/>
            </w:pPr>
            <w:r w:rsidRPr="00C90D1A">
              <w:t>2. Утвердить состав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(Приложение №1).</w:t>
            </w:r>
          </w:p>
          <w:p w:rsidR="00C90D1A" w:rsidRPr="00C90D1A" w:rsidRDefault="00C90D1A" w:rsidP="00C90D1A">
            <w:pPr>
              <w:shd w:val="clear" w:color="auto" w:fill="FFFFFF"/>
              <w:spacing w:before="150" w:after="225"/>
              <w:jc w:val="both"/>
            </w:pPr>
            <w:r w:rsidRPr="00C90D1A">
              <w:t xml:space="preserve">3.Утвердить положение 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      </w:r>
            <w:proofErr w:type="spellStart"/>
            <w:r w:rsidR="005C28B7">
              <w:t>Старомелковского</w:t>
            </w:r>
            <w:proofErr w:type="spellEnd"/>
            <w:r w:rsidR="005C28B7">
              <w:t xml:space="preserve"> сельского поселения </w:t>
            </w:r>
            <w:r w:rsidRPr="00C90D1A">
              <w:t>(Приложение №2).</w:t>
            </w:r>
          </w:p>
          <w:p w:rsidR="00C90D1A" w:rsidRPr="00C90D1A" w:rsidRDefault="00C90D1A" w:rsidP="00C90D1A">
            <w:pPr>
              <w:shd w:val="clear" w:color="auto" w:fill="FFFFFF"/>
              <w:spacing w:before="150" w:after="225"/>
              <w:jc w:val="both"/>
            </w:pPr>
            <w:r w:rsidRPr="00C90D1A">
              <w:t>4. Утвердить план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(Приложение № 3).</w:t>
            </w:r>
          </w:p>
          <w:p w:rsidR="00C90D1A" w:rsidRPr="00C90D1A" w:rsidRDefault="00C90D1A" w:rsidP="00C90D1A">
            <w:pPr>
              <w:shd w:val="clear" w:color="auto" w:fill="FFFFFF"/>
              <w:spacing w:before="150" w:after="225"/>
              <w:jc w:val="both"/>
            </w:pPr>
            <w:r w:rsidRPr="00C90D1A">
              <w:t>5. Настоящее постановление вступает в силу со дня подписания.</w:t>
            </w:r>
          </w:p>
          <w:p w:rsidR="005948AA" w:rsidRDefault="005948AA" w:rsidP="00C90D1A">
            <w:pPr>
              <w:jc w:val="both"/>
              <w:rPr>
                <w:sz w:val="28"/>
                <w:szCs w:val="28"/>
              </w:rPr>
            </w:pPr>
          </w:p>
          <w:p w:rsidR="005C28B7" w:rsidRDefault="005C28B7" w:rsidP="00C90D1A">
            <w:pPr>
              <w:jc w:val="both"/>
              <w:rPr>
                <w:sz w:val="28"/>
                <w:szCs w:val="28"/>
              </w:rPr>
            </w:pPr>
          </w:p>
          <w:p w:rsidR="005C28B7" w:rsidRDefault="005C28B7" w:rsidP="00C90D1A">
            <w:pPr>
              <w:jc w:val="both"/>
            </w:pPr>
            <w:r>
              <w:t>Глава администрации</w:t>
            </w:r>
          </w:p>
          <w:p w:rsidR="005C28B7" w:rsidRPr="005C28B7" w:rsidRDefault="005C28B7" w:rsidP="00C90D1A">
            <w:pPr>
              <w:jc w:val="both"/>
            </w:pPr>
            <w:proofErr w:type="spellStart"/>
            <w:r>
              <w:t>Старомелковского</w:t>
            </w:r>
            <w:proofErr w:type="spellEnd"/>
            <w:r>
              <w:t xml:space="preserve"> сельского поселения                                         Т.В. </w:t>
            </w:r>
            <w:proofErr w:type="spellStart"/>
            <w:r>
              <w:t>Арямнова</w:t>
            </w:r>
            <w:proofErr w:type="spellEnd"/>
          </w:p>
        </w:tc>
        <w:tc>
          <w:tcPr>
            <w:tcW w:w="9747" w:type="dxa"/>
          </w:tcPr>
          <w:p w:rsidR="005948AA" w:rsidRPr="00386CBF" w:rsidRDefault="005948AA" w:rsidP="00715A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948AA" w:rsidRPr="00386CBF" w:rsidTr="005948AA">
        <w:trPr>
          <w:trHeight w:val="2645"/>
        </w:trPr>
        <w:tc>
          <w:tcPr>
            <w:tcW w:w="9747" w:type="dxa"/>
          </w:tcPr>
          <w:p w:rsidR="005C28B7" w:rsidRPr="005C28B7" w:rsidRDefault="005C28B7" w:rsidP="005C28B7">
            <w:pPr>
              <w:shd w:val="clear" w:color="auto" w:fill="FFFFFF"/>
              <w:spacing w:before="150" w:after="225"/>
              <w:jc w:val="right"/>
            </w:pPr>
            <w:r w:rsidRPr="005C28B7">
              <w:lastRenderedPageBreak/>
              <w:t xml:space="preserve">                        Приложение № 1</w:t>
            </w:r>
          </w:p>
          <w:p w:rsidR="005C28B7" w:rsidRPr="005C28B7" w:rsidRDefault="005C28B7" w:rsidP="005C28B7">
            <w:pPr>
              <w:shd w:val="clear" w:color="auto" w:fill="FFFFFF"/>
              <w:spacing w:before="150" w:after="225"/>
              <w:jc w:val="right"/>
            </w:pPr>
            <w:r w:rsidRPr="005C28B7">
              <w:t>к постановлению главы администрации</w:t>
            </w:r>
          </w:p>
          <w:p w:rsidR="005C28B7" w:rsidRPr="005C28B7" w:rsidRDefault="005C28B7" w:rsidP="005C28B7">
            <w:pPr>
              <w:shd w:val="clear" w:color="auto" w:fill="FFFFFF"/>
              <w:spacing w:before="150" w:after="225"/>
              <w:jc w:val="right"/>
            </w:pPr>
            <w:proofErr w:type="spellStart"/>
            <w:r w:rsidRPr="005C28B7">
              <w:t>Старомелковского</w:t>
            </w:r>
            <w:proofErr w:type="spellEnd"/>
            <w:r w:rsidRPr="005C28B7">
              <w:t xml:space="preserve"> сельского поселения</w:t>
            </w:r>
          </w:p>
          <w:p w:rsidR="005C28B7" w:rsidRPr="005C28B7" w:rsidRDefault="00E9409F" w:rsidP="005C28B7">
            <w:pPr>
              <w:shd w:val="clear" w:color="auto" w:fill="FFFFFF"/>
              <w:spacing w:before="150" w:after="225"/>
              <w:jc w:val="right"/>
            </w:pPr>
            <w:r>
              <w:t>от 09.08.2017 г. №  108</w:t>
            </w:r>
          </w:p>
          <w:p w:rsidR="005C28B7" w:rsidRPr="00BC1E9B" w:rsidRDefault="005C28B7" w:rsidP="005C28B7">
            <w:pPr>
              <w:shd w:val="clear" w:color="auto" w:fill="FFFFFF"/>
              <w:spacing w:before="150" w:after="225"/>
              <w:jc w:val="center"/>
              <w:rPr>
                <w:sz w:val="28"/>
                <w:szCs w:val="28"/>
              </w:rPr>
            </w:pPr>
            <w:r w:rsidRPr="00BC1E9B">
              <w:rPr>
                <w:sz w:val="28"/>
                <w:szCs w:val="28"/>
              </w:rPr>
              <w:t>СОСТАВ</w:t>
            </w:r>
          </w:p>
          <w:p w:rsidR="005C28B7" w:rsidRDefault="005C28B7" w:rsidP="00700B90">
            <w:pPr>
              <w:shd w:val="clear" w:color="auto" w:fill="FFFFFF"/>
              <w:spacing w:before="150" w:after="225"/>
              <w:jc w:val="both"/>
              <w:rPr>
                <w:sz w:val="28"/>
                <w:szCs w:val="28"/>
              </w:rPr>
            </w:pPr>
            <w:r w:rsidRPr="00BC1E9B">
              <w:rPr>
                <w:sz w:val="28"/>
                <w:szCs w:val="28"/>
              </w:rPr>
              <w:t>комиссии по обследованию жилых помещений инвалидов и общего имущества в многоквартирных дома</w:t>
            </w:r>
            <w:bookmarkStart w:id="0" w:name="_GoBack"/>
            <w:bookmarkEnd w:id="0"/>
            <w:r w:rsidRPr="00BC1E9B">
              <w:rPr>
                <w:sz w:val="28"/>
                <w:szCs w:val="28"/>
              </w:rPr>
              <w:t>х, в которых проживают инвалиды, в целях их приспособления с учетом потребностей инвалидов и обеспечения условий их доступности для инвалидов.</w:t>
            </w:r>
          </w:p>
          <w:p w:rsidR="00BC1E9B" w:rsidRPr="00BC1E9B" w:rsidRDefault="00BC1E9B" w:rsidP="00700B90">
            <w:pPr>
              <w:shd w:val="clear" w:color="auto" w:fill="FFFFFF"/>
              <w:spacing w:before="150" w:after="225"/>
              <w:jc w:val="both"/>
              <w:rPr>
                <w:sz w:val="28"/>
                <w:szCs w:val="28"/>
              </w:rPr>
            </w:pPr>
          </w:p>
          <w:p w:rsidR="005C28B7" w:rsidRPr="005C28B7" w:rsidRDefault="005C28B7" w:rsidP="00700B90">
            <w:pPr>
              <w:shd w:val="clear" w:color="auto" w:fill="FFFFFF"/>
              <w:spacing w:before="150" w:after="225"/>
            </w:pPr>
            <w:r w:rsidRPr="00700B90">
              <w:rPr>
                <w:sz w:val="28"/>
                <w:szCs w:val="28"/>
              </w:rPr>
              <w:t>Председатель комиссии</w:t>
            </w:r>
            <w:r w:rsidRPr="005C28B7">
              <w:t>:</w:t>
            </w:r>
          </w:p>
          <w:p w:rsidR="005C28B7" w:rsidRDefault="00BC1E9B" w:rsidP="00700B90">
            <w:pPr>
              <w:shd w:val="clear" w:color="auto" w:fill="FFFFFF"/>
              <w:spacing w:before="150" w:after="225"/>
              <w:rPr>
                <w:sz w:val="28"/>
                <w:szCs w:val="28"/>
              </w:rPr>
            </w:pPr>
            <w:r w:rsidRPr="00BC1E9B">
              <w:rPr>
                <w:sz w:val="28"/>
                <w:szCs w:val="28"/>
              </w:rPr>
              <w:t xml:space="preserve">- </w:t>
            </w:r>
            <w:proofErr w:type="spellStart"/>
            <w:r w:rsidR="005C28B7" w:rsidRPr="00BC1E9B">
              <w:rPr>
                <w:sz w:val="28"/>
                <w:szCs w:val="28"/>
              </w:rPr>
              <w:t>Арямнова</w:t>
            </w:r>
            <w:proofErr w:type="spellEnd"/>
            <w:r w:rsidR="005C28B7" w:rsidRPr="00BC1E9B">
              <w:rPr>
                <w:sz w:val="28"/>
                <w:szCs w:val="28"/>
              </w:rPr>
              <w:t xml:space="preserve"> Т.В.  – глава администрации </w:t>
            </w:r>
            <w:proofErr w:type="spellStart"/>
            <w:r w:rsidR="005C28B7" w:rsidRPr="00BC1E9B">
              <w:rPr>
                <w:sz w:val="28"/>
                <w:szCs w:val="28"/>
              </w:rPr>
              <w:t>Старомелковского</w:t>
            </w:r>
            <w:proofErr w:type="spellEnd"/>
            <w:r w:rsidR="005C28B7" w:rsidRPr="00BC1E9B">
              <w:rPr>
                <w:sz w:val="28"/>
                <w:szCs w:val="28"/>
              </w:rPr>
              <w:t xml:space="preserve"> сельского поселения;</w:t>
            </w:r>
          </w:p>
          <w:p w:rsidR="00BC1E9B" w:rsidRPr="00BC1E9B" w:rsidRDefault="00BC1E9B" w:rsidP="00700B90">
            <w:pPr>
              <w:shd w:val="clear" w:color="auto" w:fill="FFFFFF"/>
              <w:spacing w:before="150" w:after="225"/>
              <w:rPr>
                <w:sz w:val="28"/>
                <w:szCs w:val="28"/>
              </w:rPr>
            </w:pPr>
          </w:p>
          <w:p w:rsidR="00700B90" w:rsidRPr="00BC1E9B" w:rsidRDefault="00700B90" w:rsidP="00700B90">
            <w:pPr>
              <w:shd w:val="clear" w:color="auto" w:fill="FFFFFF"/>
              <w:spacing w:before="150" w:after="225"/>
              <w:rPr>
                <w:sz w:val="28"/>
                <w:szCs w:val="28"/>
              </w:rPr>
            </w:pPr>
            <w:r w:rsidRPr="00BC1E9B">
              <w:rPr>
                <w:sz w:val="28"/>
                <w:szCs w:val="28"/>
              </w:rPr>
              <w:t>Члены комиссии:</w:t>
            </w:r>
          </w:p>
          <w:p w:rsidR="005C28B7" w:rsidRPr="00BC1E9B" w:rsidRDefault="00BC1E9B" w:rsidP="00700B90">
            <w:pPr>
              <w:shd w:val="clear" w:color="auto" w:fill="FFFFFF"/>
              <w:spacing w:before="150" w:after="225"/>
              <w:jc w:val="both"/>
              <w:rPr>
                <w:sz w:val="28"/>
                <w:szCs w:val="28"/>
              </w:rPr>
            </w:pPr>
            <w:r w:rsidRPr="00BC1E9B">
              <w:rPr>
                <w:sz w:val="28"/>
                <w:szCs w:val="28"/>
              </w:rPr>
              <w:t xml:space="preserve">- </w:t>
            </w:r>
            <w:r w:rsidR="005C28B7" w:rsidRPr="00BC1E9B">
              <w:rPr>
                <w:sz w:val="28"/>
                <w:szCs w:val="28"/>
              </w:rPr>
              <w:t xml:space="preserve">Попова О.А. – управляющий делами администрации </w:t>
            </w:r>
            <w:proofErr w:type="spellStart"/>
            <w:r w:rsidR="005C28B7" w:rsidRPr="00BC1E9B">
              <w:rPr>
                <w:sz w:val="28"/>
                <w:szCs w:val="28"/>
              </w:rPr>
              <w:t>Старомелковского</w:t>
            </w:r>
            <w:proofErr w:type="spellEnd"/>
            <w:r w:rsidR="005C28B7" w:rsidRPr="00BC1E9B">
              <w:rPr>
                <w:sz w:val="28"/>
                <w:szCs w:val="28"/>
              </w:rPr>
              <w:t xml:space="preserve"> сельского поселения;</w:t>
            </w:r>
          </w:p>
          <w:p w:rsidR="005C28B7" w:rsidRPr="00BC1E9B" w:rsidRDefault="00BC1E9B" w:rsidP="00700B90">
            <w:pPr>
              <w:shd w:val="clear" w:color="auto" w:fill="FFFFFF"/>
              <w:spacing w:before="150" w:after="225"/>
              <w:jc w:val="both"/>
              <w:rPr>
                <w:sz w:val="28"/>
                <w:szCs w:val="28"/>
              </w:rPr>
            </w:pPr>
            <w:r w:rsidRPr="00BC1E9B">
              <w:rPr>
                <w:sz w:val="28"/>
                <w:szCs w:val="28"/>
              </w:rPr>
              <w:t xml:space="preserve">- </w:t>
            </w:r>
            <w:r w:rsidR="005C28B7" w:rsidRPr="00BC1E9B">
              <w:rPr>
                <w:sz w:val="28"/>
                <w:szCs w:val="28"/>
              </w:rPr>
              <w:t xml:space="preserve">Устинова О.Н. – заместитель главы администрации </w:t>
            </w:r>
            <w:proofErr w:type="spellStart"/>
            <w:r w:rsidR="00700B90" w:rsidRPr="00BC1E9B">
              <w:rPr>
                <w:sz w:val="28"/>
                <w:szCs w:val="28"/>
              </w:rPr>
              <w:t>Старомелковского</w:t>
            </w:r>
            <w:proofErr w:type="spellEnd"/>
            <w:r w:rsidR="00700B90" w:rsidRPr="00BC1E9B">
              <w:rPr>
                <w:sz w:val="28"/>
                <w:szCs w:val="28"/>
              </w:rPr>
              <w:t xml:space="preserve"> сельского поселения </w:t>
            </w:r>
            <w:r w:rsidR="005C28B7" w:rsidRPr="00BC1E9B">
              <w:rPr>
                <w:sz w:val="28"/>
                <w:szCs w:val="28"/>
              </w:rPr>
              <w:t>по финансовым вопросам;</w:t>
            </w:r>
          </w:p>
          <w:p w:rsidR="005C28B7" w:rsidRPr="00BC1E9B" w:rsidRDefault="00BC1E9B" w:rsidP="00700B90">
            <w:pPr>
              <w:shd w:val="clear" w:color="auto" w:fill="FFFFFF"/>
              <w:spacing w:before="150" w:after="225"/>
              <w:jc w:val="both"/>
              <w:rPr>
                <w:sz w:val="28"/>
                <w:szCs w:val="28"/>
              </w:rPr>
            </w:pPr>
            <w:r w:rsidRPr="00BC1E9B">
              <w:rPr>
                <w:sz w:val="28"/>
                <w:szCs w:val="28"/>
              </w:rPr>
              <w:t xml:space="preserve">- </w:t>
            </w:r>
            <w:proofErr w:type="spellStart"/>
            <w:r w:rsidR="00535664" w:rsidRPr="00BC1E9B">
              <w:rPr>
                <w:sz w:val="28"/>
                <w:szCs w:val="28"/>
              </w:rPr>
              <w:t>Лацуев</w:t>
            </w:r>
            <w:proofErr w:type="spellEnd"/>
            <w:r w:rsidR="00535664" w:rsidRPr="00BC1E9B">
              <w:rPr>
                <w:sz w:val="28"/>
                <w:szCs w:val="28"/>
              </w:rPr>
              <w:t xml:space="preserve"> С</w:t>
            </w:r>
            <w:r w:rsidR="005C28B7" w:rsidRPr="00BC1E9B">
              <w:rPr>
                <w:sz w:val="28"/>
                <w:szCs w:val="28"/>
              </w:rPr>
              <w:t>.</w:t>
            </w:r>
            <w:r w:rsidR="00535664" w:rsidRPr="00BC1E9B">
              <w:rPr>
                <w:sz w:val="28"/>
                <w:szCs w:val="28"/>
              </w:rPr>
              <w:t>В.</w:t>
            </w:r>
            <w:r w:rsidR="005C28B7" w:rsidRPr="00BC1E9B">
              <w:rPr>
                <w:sz w:val="28"/>
                <w:szCs w:val="28"/>
              </w:rPr>
              <w:t xml:space="preserve"> – </w:t>
            </w:r>
            <w:r w:rsidR="00700B90" w:rsidRPr="00BC1E9B">
              <w:rPr>
                <w:sz w:val="28"/>
                <w:szCs w:val="28"/>
              </w:rPr>
              <w:t xml:space="preserve">директор МУП «ЖКХ Старое </w:t>
            </w:r>
            <w:proofErr w:type="spellStart"/>
            <w:r w:rsidR="00700B90" w:rsidRPr="00BC1E9B">
              <w:rPr>
                <w:sz w:val="28"/>
                <w:szCs w:val="28"/>
              </w:rPr>
              <w:t>Мелково</w:t>
            </w:r>
            <w:proofErr w:type="spellEnd"/>
            <w:r w:rsidR="00700B90" w:rsidRPr="00BC1E9B">
              <w:rPr>
                <w:sz w:val="28"/>
                <w:szCs w:val="28"/>
              </w:rPr>
              <w:t>»</w:t>
            </w:r>
            <w:r w:rsidR="005C28B7" w:rsidRPr="00BC1E9B">
              <w:rPr>
                <w:sz w:val="28"/>
                <w:szCs w:val="28"/>
              </w:rPr>
              <w:t>;</w:t>
            </w:r>
          </w:p>
          <w:p w:rsidR="005C28B7" w:rsidRPr="00BC1E9B" w:rsidRDefault="00BC1E9B" w:rsidP="00700B90">
            <w:pPr>
              <w:shd w:val="clear" w:color="auto" w:fill="FFFFFF"/>
              <w:spacing w:before="150" w:after="225"/>
              <w:jc w:val="both"/>
              <w:rPr>
                <w:sz w:val="28"/>
                <w:szCs w:val="28"/>
              </w:rPr>
            </w:pPr>
            <w:r w:rsidRPr="00BC1E9B">
              <w:rPr>
                <w:sz w:val="28"/>
                <w:szCs w:val="28"/>
              </w:rPr>
              <w:t xml:space="preserve">- </w:t>
            </w:r>
            <w:r w:rsidR="00700B90" w:rsidRPr="00BC1E9B">
              <w:rPr>
                <w:sz w:val="28"/>
                <w:szCs w:val="28"/>
              </w:rPr>
              <w:t>Сотрудник ТОСЗН Конаковского района (по согласованию)</w:t>
            </w:r>
            <w:r w:rsidR="005C28B7" w:rsidRPr="00BC1E9B">
              <w:rPr>
                <w:sz w:val="28"/>
                <w:szCs w:val="28"/>
              </w:rPr>
              <w:t>.</w:t>
            </w:r>
          </w:p>
          <w:p w:rsidR="005C28B7" w:rsidRPr="005C28B7" w:rsidRDefault="005C28B7" w:rsidP="005C28B7">
            <w:pPr>
              <w:shd w:val="clear" w:color="auto" w:fill="FFFFFF"/>
              <w:spacing w:before="150" w:after="225"/>
            </w:pPr>
            <w:r w:rsidRPr="005C28B7">
              <w:t> </w:t>
            </w:r>
          </w:p>
          <w:p w:rsidR="005948AA" w:rsidRPr="005C28B7" w:rsidRDefault="005948AA" w:rsidP="00715A73">
            <w:pPr>
              <w:jc w:val="both"/>
            </w:pPr>
          </w:p>
          <w:p w:rsidR="005948AA" w:rsidRPr="005C28B7" w:rsidRDefault="005948AA" w:rsidP="00715A73">
            <w:pPr>
              <w:jc w:val="both"/>
              <w:rPr>
                <w:b/>
              </w:rPr>
            </w:pPr>
          </w:p>
        </w:tc>
        <w:tc>
          <w:tcPr>
            <w:tcW w:w="9747" w:type="dxa"/>
          </w:tcPr>
          <w:p w:rsidR="005948AA" w:rsidRPr="005C28B7" w:rsidRDefault="005948AA" w:rsidP="0005514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E07A2" w:rsidRDefault="007E07A2"/>
    <w:p w:rsidR="005B48B4" w:rsidRDefault="005B48B4"/>
    <w:p w:rsidR="004811FB" w:rsidRDefault="004811FB"/>
    <w:p w:rsidR="004811FB" w:rsidRDefault="004811FB"/>
    <w:p w:rsidR="00C90D1A" w:rsidRDefault="00C90D1A"/>
    <w:p w:rsidR="00C90D1A" w:rsidRDefault="00C90D1A"/>
    <w:p w:rsidR="00C90D1A" w:rsidRDefault="00C90D1A"/>
    <w:p w:rsidR="00C90D1A" w:rsidRDefault="00C90D1A"/>
    <w:p w:rsidR="00C90D1A" w:rsidRDefault="00C90D1A"/>
    <w:p w:rsidR="00897AEF" w:rsidRDefault="00897AEF" w:rsidP="00700B90">
      <w:pPr>
        <w:shd w:val="clear" w:color="auto" w:fill="FFFFFF"/>
        <w:spacing w:before="150" w:after="225"/>
        <w:jc w:val="right"/>
      </w:pPr>
    </w:p>
    <w:p w:rsidR="00BC1E9B" w:rsidRDefault="00BC1E9B" w:rsidP="00700B90">
      <w:pPr>
        <w:shd w:val="clear" w:color="auto" w:fill="FFFFFF"/>
        <w:spacing w:before="150" w:after="225"/>
        <w:jc w:val="right"/>
      </w:pPr>
    </w:p>
    <w:p w:rsidR="00700B90" w:rsidRPr="005C28B7" w:rsidRDefault="00700B90" w:rsidP="00700B90">
      <w:pPr>
        <w:shd w:val="clear" w:color="auto" w:fill="FFFFFF"/>
        <w:spacing w:before="150" w:after="225"/>
        <w:jc w:val="right"/>
      </w:pPr>
      <w:r>
        <w:lastRenderedPageBreak/>
        <w:t>Приложение № 2</w:t>
      </w:r>
    </w:p>
    <w:p w:rsidR="00700B90" w:rsidRPr="005C28B7" w:rsidRDefault="00700B90" w:rsidP="00700B90">
      <w:pPr>
        <w:shd w:val="clear" w:color="auto" w:fill="FFFFFF"/>
        <w:spacing w:before="150" w:after="225"/>
        <w:jc w:val="right"/>
      </w:pPr>
      <w:r w:rsidRPr="005C28B7">
        <w:t>к постановлению главы администрации</w:t>
      </w:r>
    </w:p>
    <w:p w:rsidR="00700B90" w:rsidRPr="005C28B7" w:rsidRDefault="00700B90" w:rsidP="00700B90">
      <w:pPr>
        <w:shd w:val="clear" w:color="auto" w:fill="FFFFFF"/>
        <w:spacing w:before="150" w:after="225"/>
        <w:jc w:val="right"/>
      </w:pPr>
      <w:proofErr w:type="spellStart"/>
      <w:r w:rsidRPr="005C28B7">
        <w:t>Старомелковского</w:t>
      </w:r>
      <w:proofErr w:type="spellEnd"/>
      <w:r w:rsidRPr="005C28B7">
        <w:t xml:space="preserve"> сельского поселения</w:t>
      </w:r>
    </w:p>
    <w:p w:rsidR="00700B90" w:rsidRPr="00700B90" w:rsidRDefault="00700B90" w:rsidP="00BC1E9B">
      <w:pPr>
        <w:shd w:val="clear" w:color="auto" w:fill="FFFFFF"/>
        <w:spacing w:before="150" w:after="225"/>
        <w:jc w:val="right"/>
      </w:pPr>
      <w:r w:rsidRPr="005C28B7">
        <w:t>от</w:t>
      </w:r>
      <w:r w:rsidR="00E9409F">
        <w:t xml:space="preserve"> 09.08.2017 г. №  108</w:t>
      </w:r>
    </w:p>
    <w:p w:rsidR="00700B90" w:rsidRPr="00700B90" w:rsidRDefault="00700B90" w:rsidP="00700B90">
      <w:pPr>
        <w:shd w:val="clear" w:color="auto" w:fill="FFFFFF"/>
        <w:spacing w:before="150" w:after="225"/>
        <w:jc w:val="center"/>
      </w:pPr>
      <w:r w:rsidRPr="00700B90">
        <w:t> </w:t>
      </w:r>
    </w:p>
    <w:p w:rsidR="00700B90" w:rsidRPr="00700B90" w:rsidRDefault="00700B90" w:rsidP="00700B90">
      <w:pPr>
        <w:shd w:val="clear" w:color="auto" w:fill="FFFFFF"/>
        <w:spacing w:before="150" w:after="225"/>
        <w:jc w:val="center"/>
      </w:pPr>
      <w:r w:rsidRPr="00700B90">
        <w:t>Положение</w:t>
      </w:r>
    </w:p>
    <w:p w:rsidR="00700B90" w:rsidRPr="00700B90" w:rsidRDefault="00700B90" w:rsidP="00BC1E9B">
      <w:pPr>
        <w:shd w:val="clear" w:color="auto" w:fill="FFFFFF"/>
        <w:spacing w:before="150" w:after="225"/>
        <w:jc w:val="center"/>
      </w:pPr>
      <w:r w:rsidRPr="00700B90">
        <w:t xml:space="preserve">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proofErr w:type="spellStart"/>
      <w:r>
        <w:t>Старомелковского</w:t>
      </w:r>
      <w:proofErr w:type="spellEnd"/>
      <w:r>
        <w:t xml:space="preserve"> сельского поселения Конаковского района Тверской области</w:t>
      </w:r>
    </w:p>
    <w:p w:rsidR="00700B90" w:rsidRPr="00700B90" w:rsidRDefault="00700B90" w:rsidP="00A479EF">
      <w:pPr>
        <w:shd w:val="clear" w:color="auto" w:fill="FFFFFF"/>
        <w:spacing w:before="150" w:after="225"/>
        <w:jc w:val="both"/>
      </w:pPr>
      <w:r w:rsidRPr="00700B90">
        <w:t>1. Общие положения</w:t>
      </w:r>
    </w:p>
    <w:p w:rsidR="00700B90" w:rsidRPr="00700B90" w:rsidRDefault="00700B90" w:rsidP="00A479EF">
      <w:pPr>
        <w:shd w:val="clear" w:color="auto" w:fill="FFFFFF"/>
        <w:spacing w:before="150" w:after="225"/>
        <w:jc w:val="both"/>
      </w:pPr>
      <w:r w:rsidRPr="00700B90">
        <w:t>1.1. 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700B90" w:rsidRPr="00700B90" w:rsidRDefault="00700B90" w:rsidP="00A479EF">
      <w:pPr>
        <w:shd w:val="clear" w:color="auto" w:fill="FFFFFF"/>
        <w:spacing w:before="150" w:after="225"/>
        <w:jc w:val="both"/>
      </w:pPr>
      <w:r w:rsidRPr="00700B90">
        <w:t xml:space="preserve">1.2. Настоящее Положение устанавливает порядок работы и полномочия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proofErr w:type="spellStart"/>
      <w:r w:rsidR="00DC21CD">
        <w:t>Старомелковского</w:t>
      </w:r>
      <w:proofErr w:type="spellEnd"/>
      <w:r w:rsidR="00DC21CD">
        <w:t xml:space="preserve"> сельского поселения Конаковского района Тверской области</w:t>
      </w:r>
      <w:r w:rsidR="00DC21CD" w:rsidRPr="00700B90">
        <w:t xml:space="preserve"> </w:t>
      </w:r>
      <w:r w:rsidRPr="00700B90">
        <w:t>(далее – Комиссия).</w:t>
      </w:r>
    </w:p>
    <w:p w:rsidR="00700B90" w:rsidRPr="00700B90" w:rsidRDefault="00700B90" w:rsidP="00A479EF">
      <w:pPr>
        <w:shd w:val="clear" w:color="auto" w:fill="FFFFFF"/>
        <w:spacing w:before="150" w:after="225"/>
        <w:jc w:val="both"/>
      </w:pPr>
      <w:r w:rsidRPr="00700B90">
        <w:t>2. Цели и задачи комиссии</w:t>
      </w:r>
    </w:p>
    <w:p w:rsidR="00700B90" w:rsidRPr="00700B90" w:rsidRDefault="00700B90" w:rsidP="00A479EF">
      <w:pPr>
        <w:shd w:val="clear" w:color="auto" w:fill="FFFFFF"/>
        <w:spacing w:before="150" w:after="225"/>
        <w:jc w:val="both"/>
      </w:pPr>
      <w:r w:rsidRPr="00700B90">
        <w:t>2.1. Комиссия создаётся для проведения обследования жилого помещения инвалида, отнесённого к муниципальному или частному жилищному фонду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700B90" w:rsidRPr="00700B90" w:rsidRDefault="00700B90" w:rsidP="00A479EF">
      <w:pPr>
        <w:shd w:val="clear" w:color="auto" w:fill="FFFFFF"/>
        <w:spacing w:before="150" w:after="225"/>
        <w:jc w:val="both"/>
      </w:pPr>
      <w:r w:rsidRPr="00700B90">
        <w:t> </w:t>
      </w:r>
    </w:p>
    <w:p w:rsidR="00700B90" w:rsidRPr="00700B90" w:rsidRDefault="00700B90" w:rsidP="00A479EF">
      <w:pPr>
        <w:shd w:val="clear" w:color="auto" w:fill="FFFFFF"/>
        <w:spacing w:before="150" w:after="225"/>
        <w:jc w:val="both"/>
      </w:pPr>
      <w:r w:rsidRPr="00700B90">
        <w:t>3. Функции комиссии</w:t>
      </w:r>
    </w:p>
    <w:p w:rsidR="00700B90" w:rsidRPr="00700B90" w:rsidRDefault="00700B90" w:rsidP="00A479EF">
      <w:pPr>
        <w:shd w:val="clear" w:color="auto" w:fill="FFFFFF"/>
        <w:spacing w:before="150" w:after="225"/>
        <w:jc w:val="both"/>
      </w:pPr>
      <w:r w:rsidRPr="00700B90">
        <w:t>3.1. Функциями комиссии при проведении обследования являются:</w:t>
      </w:r>
    </w:p>
    <w:p w:rsidR="00700B90" w:rsidRPr="00700B90" w:rsidRDefault="00700B90" w:rsidP="00A479EF">
      <w:pPr>
        <w:shd w:val="clear" w:color="auto" w:fill="FFFFFF"/>
        <w:spacing w:before="150" w:after="225"/>
        <w:jc w:val="both"/>
      </w:pPr>
      <w:r w:rsidRPr="00700B90"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700B90" w:rsidRPr="00700B90" w:rsidRDefault="00700B90" w:rsidP="00A479EF">
      <w:pPr>
        <w:shd w:val="clear" w:color="auto" w:fill="FFFFFF"/>
        <w:spacing w:before="150" w:after="225"/>
        <w:jc w:val="both"/>
      </w:pPr>
      <w:r w:rsidRPr="00700B90"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700B90" w:rsidRPr="00700B90" w:rsidRDefault="00700B90" w:rsidP="00A479EF">
      <w:pPr>
        <w:shd w:val="clear" w:color="auto" w:fill="FFFFFF"/>
        <w:spacing w:before="150" w:after="225"/>
        <w:jc w:val="both"/>
      </w:pPr>
      <w:r w:rsidRPr="00700B90">
        <w:lastRenderedPageBreak/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700B90" w:rsidRPr="00700B90" w:rsidRDefault="00700B90" w:rsidP="00A479EF">
      <w:pPr>
        <w:shd w:val="clear" w:color="auto" w:fill="FFFFFF"/>
        <w:spacing w:before="150" w:after="225"/>
        <w:jc w:val="both"/>
      </w:pPr>
      <w:r w:rsidRPr="00700B90"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700B90" w:rsidRPr="00700B90" w:rsidRDefault="00700B90" w:rsidP="00A479EF">
      <w:pPr>
        <w:shd w:val="clear" w:color="auto" w:fill="FFFFFF"/>
        <w:spacing w:before="150" w:after="225"/>
        <w:jc w:val="both"/>
      </w:pPr>
      <w:r w:rsidRPr="00700B90">
        <w:t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00B90" w:rsidRPr="00700B90" w:rsidRDefault="00700B90" w:rsidP="00A479EF">
      <w:pPr>
        <w:shd w:val="clear" w:color="auto" w:fill="FFFFFF"/>
        <w:spacing w:before="150" w:after="225"/>
        <w:jc w:val="both"/>
      </w:pPr>
      <w:r w:rsidRPr="00700B90">
        <w:t>4. Порядок работы Комиссии</w:t>
      </w:r>
    </w:p>
    <w:p w:rsidR="00700B90" w:rsidRPr="00700B90" w:rsidRDefault="00700B90" w:rsidP="00A479EF">
      <w:pPr>
        <w:shd w:val="clear" w:color="auto" w:fill="FFFFFF"/>
        <w:spacing w:before="150" w:after="225"/>
        <w:jc w:val="both"/>
      </w:pPr>
      <w:r w:rsidRPr="00700B90">
        <w:t>4.1. Состав Комиссии утверждается постановлением</w:t>
      </w:r>
      <w:r w:rsidR="00DC21CD">
        <w:t xml:space="preserve"> главы администрации </w:t>
      </w:r>
      <w:proofErr w:type="spellStart"/>
      <w:r w:rsidR="00DC21CD">
        <w:t>Старомелковского</w:t>
      </w:r>
      <w:proofErr w:type="spellEnd"/>
      <w:r w:rsidR="00DC21CD">
        <w:t xml:space="preserve"> сельского поселения</w:t>
      </w:r>
      <w:r w:rsidRPr="00700B90">
        <w:t>.</w:t>
      </w:r>
    </w:p>
    <w:p w:rsidR="00DC21CD" w:rsidRPr="00700B90" w:rsidRDefault="00700B90" w:rsidP="00A479EF">
      <w:pPr>
        <w:shd w:val="clear" w:color="auto" w:fill="FFFFFF"/>
        <w:spacing w:before="150" w:after="225"/>
        <w:jc w:val="both"/>
      </w:pPr>
      <w:r w:rsidRPr="00700B90">
        <w:t>4.2. В состав муниципальной ко</w:t>
      </w:r>
      <w:r w:rsidR="00DC21CD">
        <w:t>миссии включаются представители органов</w:t>
      </w:r>
      <w:r w:rsidRPr="00700B90">
        <w:t xml:space="preserve"> местного самоуправления, в том числе в сфере социальной защиты населения, в сфере а</w:t>
      </w:r>
      <w:r w:rsidR="00A479EF">
        <w:t xml:space="preserve">рхитектуры и градостроительства </w:t>
      </w:r>
      <w:r w:rsidR="00DC21CD">
        <w:t xml:space="preserve">и </w:t>
      </w:r>
      <w:r w:rsidR="00DC21CD" w:rsidRPr="00700B90">
        <w:t>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</w:t>
      </w:r>
      <w:r w:rsidR="00897AEF">
        <w:t>оторого проводится обследование, представители общественности.</w:t>
      </w:r>
    </w:p>
    <w:p w:rsidR="00700B90" w:rsidRPr="00700B90" w:rsidRDefault="00700B90" w:rsidP="00A479EF">
      <w:pPr>
        <w:shd w:val="clear" w:color="auto" w:fill="FFFFFF"/>
        <w:spacing w:before="150" w:after="225"/>
        <w:jc w:val="both"/>
      </w:pPr>
      <w:r w:rsidRPr="00700B90">
        <w:t xml:space="preserve">4.3. </w:t>
      </w:r>
      <w:r w:rsidR="00DC21CD">
        <w:t>Состав Комиссии</w:t>
      </w:r>
      <w:r w:rsidRPr="00700B90">
        <w:t>: председатель, члены Комиссии.</w:t>
      </w:r>
    </w:p>
    <w:p w:rsidR="00700B90" w:rsidRPr="00700B90" w:rsidRDefault="00700B90" w:rsidP="00A479EF">
      <w:pPr>
        <w:shd w:val="clear" w:color="auto" w:fill="FFFFFF"/>
        <w:spacing w:before="150" w:after="225"/>
        <w:jc w:val="both"/>
      </w:pPr>
      <w:r w:rsidRPr="00700B90">
        <w:t>4.4. Председатель Комиссии:</w:t>
      </w:r>
    </w:p>
    <w:p w:rsidR="00700B90" w:rsidRPr="00700B90" w:rsidRDefault="00700B90" w:rsidP="00A479EF">
      <w:pPr>
        <w:shd w:val="clear" w:color="auto" w:fill="FFFFFF"/>
        <w:spacing w:before="150" w:after="225"/>
        <w:jc w:val="both"/>
      </w:pPr>
      <w:r w:rsidRPr="00700B90">
        <w:t>1) осуществляет общее руководство работой Комиссией и обеспечивает исполнение настоящего Положения;</w:t>
      </w:r>
    </w:p>
    <w:p w:rsidR="00700B90" w:rsidRPr="00700B90" w:rsidRDefault="00700B90" w:rsidP="00A479EF">
      <w:pPr>
        <w:shd w:val="clear" w:color="auto" w:fill="FFFFFF"/>
        <w:spacing w:before="150" w:after="225"/>
        <w:jc w:val="both"/>
      </w:pPr>
      <w:r w:rsidRPr="00700B90">
        <w:t>2) утверждает план проведения мероприятий по обследованию жилого помещения инвалида и общего имущества в многоквартирном доме, в котором проживает инвалид;</w:t>
      </w:r>
    </w:p>
    <w:p w:rsidR="00700B90" w:rsidRPr="00700B90" w:rsidRDefault="00700B90" w:rsidP="00A479EF">
      <w:pPr>
        <w:shd w:val="clear" w:color="auto" w:fill="FFFFFF"/>
        <w:spacing w:before="150" w:after="225"/>
        <w:jc w:val="both"/>
      </w:pPr>
      <w:r w:rsidRPr="00700B90">
        <w:t>3) осуществляет иные действия в соответствии с законодательством Российской Федерации и настоящим Положением.</w:t>
      </w:r>
    </w:p>
    <w:p w:rsidR="00700B90" w:rsidRPr="00700B90" w:rsidRDefault="00DC21CD" w:rsidP="00A479EF">
      <w:pPr>
        <w:shd w:val="clear" w:color="auto" w:fill="FFFFFF"/>
        <w:spacing w:before="150" w:after="225"/>
        <w:jc w:val="both"/>
      </w:pPr>
      <w:r>
        <w:t>4.5</w:t>
      </w:r>
      <w:r w:rsidR="00700B90" w:rsidRPr="00700B90">
        <w:t>. 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700B90" w:rsidRPr="00700B90" w:rsidRDefault="00DC21CD" w:rsidP="00A479EF">
      <w:pPr>
        <w:shd w:val="clear" w:color="auto" w:fill="FFFFFF"/>
        <w:spacing w:before="150" w:after="225"/>
        <w:jc w:val="both"/>
      </w:pPr>
      <w:r>
        <w:t>4.6</w:t>
      </w:r>
      <w:r w:rsidR="00700B90" w:rsidRPr="00700B90">
        <w:t>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700B90" w:rsidRPr="00700B90" w:rsidRDefault="00700B90" w:rsidP="00A479EF">
      <w:pPr>
        <w:shd w:val="clear" w:color="auto" w:fill="FFFFFF"/>
        <w:spacing w:before="150" w:after="225"/>
        <w:jc w:val="both"/>
      </w:pPr>
      <w:proofErr w:type="gramStart"/>
      <w:r w:rsidRPr="00700B90">
        <w:t>а</w:t>
      </w:r>
      <w:proofErr w:type="gramEnd"/>
      <w:r w:rsidRPr="00700B90">
        <w:t>) описание характеристик жилого помещения инвалида, составленное на основании результатов обследования;</w:t>
      </w:r>
    </w:p>
    <w:p w:rsidR="00700B90" w:rsidRPr="00700B90" w:rsidRDefault="00700B90" w:rsidP="00A479EF">
      <w:pPr>
        <w:shd w:val="clear" w:color="auto" w:fill="FFFFFF"/>
        <w:spacing w:before="150" w:after="225"/>
        <w:jc w:val="both"/>
      </w:pPr>
      <w:proofErr w:type="gramStart"/>
      <w:r w:rsidRPr="00700B90">
        <w:t>б</w:t>
      </w:r>
      <w:proofErr w:type="gramEnd"/>
      <w:r w:rsidRPr="00700B90">
        <w:t xml:space="preserve">) перечень требований из числа требований, предусмотренных разделами III и IV Постановления Правительства РФ от 09.07.2016 года № 649 «О мерах по приспособлению жилых помещений и общего имущества в многоквартирном доме с учетом потребностей </w:t>
      </w:r>
      <w:r w:rsidRPr="00700B90">
        <w:lastRenderedPageBreak/>
        <w:t>инвалидов», которым не соответствует обследуемое жилое помещение инвалида (если такие несоответствия были выявлены);</w:t>
      </w:r>
    </w:p>
    <w:p w:rsidR="00700B90" w:rsidRPr="00700B90" w:rsidRDefault="00700B90" w:rsidP="00A479EF">
      <w:pPr>
        <w:shd w:val="clear" w:color="auto" w:fill="FFFFFF"/>
        <w:spacing w:before="150" w:after="225"/>
        <w:jc w:val="both"/>
      </w:pPr>
      <w:proofErr w:type="gramStart"/>
      <w:r w:rsidRPr="00700B90">
        <w:t>в</w:t>
      </w:r>
      <w:proofErr w:type="gramEnd"/>
      <w:r w:rsidRPr="00700B90">
        <w:t>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700B90" w:rsidRPr="00700B90" w:rsidRDefault="00700B90" w:rsidP="00A479EF">
      <w:pPr>
        <w:shd w:val="clear" w:color="auto" w:fill="FFFFFF"/>
        <w:spacing w:before="150" w:after="225"/>
        <w:jc w:val="both"/>
      </w:pPr>
      <w:proofErr w:type="gramStart"/>
      <w:r w:rsidRPr="00700B90">
        <w:t>г</w:t>
      </w:r>
      <w:proofErr w:type="gramEnd"/>
      <w:r w:rsidRPr="00700B90">
        <w:t>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700B90" w:rsidRPr="00700B90" w:rsidRDefault="00700B90" w:rsidP="00A479EF">
      <w:pPr>
        <w:shd w:val="clear" w:color="auto" w:fill="FFFFFF"/>
        <w:spacing w:before="150" w:after="225"/>
        <w:jc w:val="both"/>
      </w:pPr>
      <w:proofErr w:type="gramStart"/>
      <w:r w:rsidRPr="00700B90">
        <w:t>д</w:t>
      </w:r>
      <w:proofErr w:type="gramEnd"/>
      <w:r w:rsidRPr="00700B90">
        <w:t>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700B90" w:rsidRPr="00700B90" w:rsidRDefault="00700B90" w:rsidP="00A479EF">
      <w:pPr>
        <w:shd w:val="clear" w:color="auto" w:fill="FFFFFF"/>
        <w:spacing w:before="150" w:after="225"/>
        <w:jc w:val="both"/>
      </w:pPr>
      <w:proofErr w:type="gramStart"/>
      <w:r w:rsidRPr="00700B90">
        <w:t>е</w:t>
      </w:r>
      <w:proofErr w:type="gramEnd"/>
      <w:r w:rsidRPr="00700B90">
        <w:t>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00B90" w:rsidRPr="00700B90" w:rsidRDefault="00DC21CD" w:rsidP="00A479EF">
      <w:pPr>
        <w:shd w:val="clear" w:color="auto" w:fill="FFFFFF"/>
        <w:spacing w:before="150" w:after="225"/>
        <w:jc w:val="both"/>
      </w:pPr>
      <w:r>
        <w:t>4.7</w:t>
      </w:r>
      <w:r w:rsidR="00700B90" w:rsidRPr="00700B90">
        <w:t>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700B90" w:rsidRPr="00700B90" w:rsidRDefault="00DC21CD" w:rsidP="00A479EF">
      <w:pPr>
        <w:shd w:val="clear" w:color="auto" w:fill="FFFFFF"/>
        <w:spacing w:before="150" w:after="225"/>
        <w:jc w:val="both"/>
      </w:pPr>
      <w:r>
        <w:t>4.8</w:t>
      </w:r>
      <w:r w:rsidR="00700B90" w:rsidRPr="00700B90">
        <w:t>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700B90" w:rsidRPr="00700B90" w:rsidRDefault="00700B90" w:rsidP="00A479EF">
      <w:pPr>
        <w:shd w:val="clear" w:color="auto" w:fill="FFFFFF"/>
        <w:spacing w:before="150" w:after="225"/>
        <w:jc w:val="both"/>
      </w:pPr>
      <w:proofErr w:type="gramStart"/>
      <w:r w:rsidRPr="00700B90">
        <w:t>а</w:t>
      </w:r>
      <w:proofErr w:type="gramEnd"/>
      <w:r w:rsidRPr="00700B90">
        <w:t>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700B90" w:rsidRPr="00700B90" w:rsidRDefault="00700B90" w:rsidP="00A479EF">
      <w:pPr>
        <w:shd w:val="clear" w:color="auto" w:fill="FFFFFF"/>
        <w:spacing w:before="150" w:after="225"/>
        <w:jc w:val="both"/>
      </w:pPr>
      <w:proofErr w:type="gramStart"/>
      <w:r w:rsidRPr="00700B90">
        <w:t>б</w:t>
      </w:r>
      <w:proofErr w:type="gramEnd"/>
      <w:r w:rsidRPr="00700B90">
        <w:t>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00B90" w:rsidRPr="00700B90" w:rsidRDefault="00DC21CD" w:rsidP="00A479EF">
      <w:pPr>
        <w:shd w:val="clear" w:color="auto" w:fill="FFFFFF"/>
        <w:spacing w:before="150" w:after="225"/>
        <w:jc w:val="both"/>
      </w:pPr>
      <w:r>
        <w:t>4.9</w:t>
      </w:r>
      <w:r w:rsidR="00700B90" w:rsidRPr="00700B90">
        <w:t xml:space="preserve">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</w:t>
      </w:r>
      <w:r w:rsidR="00700B90" w:rsidRPr="00700B90">
        <w:lastRenderedPageBreak/>
        <w:t>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700B90" w:rsidRPr="00700B90" w:rsidRDefault="00DC21CD" w:rsidP="00A479EF">
      <w:pPr>
        <w:shd w:val="clear" w:color="auto" w:fill="FFFFFF"/>
        <w:spacing w:before="150" w:after="225"/>
        <w:jc w:val="both"/>
      </w:pPr>
      <w:r>
        <w:t>4.10</w:t>
      </w:r>
      <w:r w:rsidR="00700B90" w:rsidRPr="00700B90">
        <w:t>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700B90" w:rsidRPr="00700B90" w:rsidRDefault="00700B90" w:rsidP="00A479EF">
      <w:pPr>
        <w:shd w:val="clear" w:color="auto" w:fill="FFFFFF"/>
        <w:spacing w:before="150" w:after="225"/>
        <w:jc w:val="both"/>
      </w:pPr>
      <w:proofErr w:type="gramStart"/>
      <w:r w:rsidRPr="00700B90">
        <w:t>а</w:t>
      </w:r>
      <w:proofErr w:type="gramEnd"/>
      <w:r w:rsidRPr="00700B90">
        <w:t>) акта обследования;</w:t>
      </w:r>
    </w:p>
    <w:p w:rsidR="00700B90" w:rsidRPr="00700B90" w:rsidRDefault="00700B90" w:rsidP="00A479EF">
      <w:pPr>
        <w:shd w:val="clear" w:color="auto" w:fill="FFFFFF"/>
        <w:spacing w:before="150" w:after="225"/>
        <w:jc w:val="both"/>
      </w:pPr>
      <w:proofErr w:type="gramStart"/>
      <w:r w:rsidRPr="00700B90">
        <w:t>б</w:t>
      </w:r>
      <w:proofErr w:type="gramEnd"/>
      <w:r w:rsidRPr="00700B90">
        <w:t>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00B90" w:rsidRPr="00700B90" w:rsidRDefault="00DC21CD" w:rsidP="00A479EF">
      <w:pPr>
        <w:shd w:val="clear" w:color="auto" w:fill="FFFFFF"/>
        <w:spacing w:before="150" w:after="225"/>
        <w:jc w:val="both"/>
      </w:pPr>
      <w:r>
        <w:t>4.11</w:t>
      </w:r>
      <w:r w:rsidR="00700B90" w:rsidRPr="00700B90"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700B90" w:rsidRPr="00700B90" w:rsidRDefault="00700B90" w:rsidP="00A479EF">
      <w:pPr>
        <w:shd w:val="clear" w:color="auto" w:fill="FFFFFF"/>
        <w:spacing w:before="150" w:after="225"/>
        <w:jc w:val="both"/>
      </w:pPr>
      <w:proofErr w:type="gramStart"/>
      <w:r w:rsidRPr="00700B90">
        <w:t>а</w:t>
      </w:r>
      <w:proofErr w:type="gramEnd"/>
      <w:r w:rsidRPr="00700B90">
        <w:t>) акта обследования;</w:t>
      </w:r>
    </w:p>
    <w:p w:rsidR="00700B90" w:rsidRPr="00700B90" w:rsidRDefault="00700B90" w:rsidP="00A479EF">
      <w:pPr>
        <w:shd w:val="clear" w:color="auto" w:fill="FFFFFF"/>
        <w:spacing w:before="150" w:after="225"/>
        <w:jc w:val="both"/>
      </w:pPr>
      <w:proofErr w:type="gramStart"/>
      <w:r w:rsidRPr="00700B90">
        <w:t>б</w:t>
      </w:r>
      <w:proofErr w:type="gramEnd"/>
      <w:r w:rsidRPr="00700B90">
        <w:t>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00B90" w:rsidRPr="00700B90" w:rsidRDefault="00DC21CD" w:rsidP="00A479EF">
      <w:pPr>
        <w:shd w:val="clear" w:color="auto" w:fill="FFFFFF"/>
        <w:spacing w:before="150" w:after="225"/>
        <w:jc w:val="both"/>
      </w:pPr>
      <w:r>
        <w:t>4.12</w:t>
      </w:r>
      <w:r w:rsidR="00700B90" w:rsidRPr="00700B90"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700B90" w:rsidRPr="00700B90" w:rsidRDefault="00DC21CD" w:rsidP="00A479EF">
      <w:pPr>
        <w:shd w:val="clear" w:color="auto" w:fill="FFFFFF"/>
        <w:spacing w:before="150" w:after="225"/>
        <w:jc w:val="both"/>
      </w:pPr>
      <w:r>
        <w:t>4.13</w:t>
      </w:r>
      <w:r w:rsidR="00700B90" w:rsidRPr="00700B90">
        <w:t>. Для принятия решения о включении мероприятий в план мероприятий заключение в течение 10 дней со дня его вы</w:t>
      </w:r>
      <w:r w:rsidR="00A479EF">
        <w:t xml:space="preserve">несения направляется Комиссией </w:t>
      </w:r>
      <w:r w:rsidR="00700B90" w:rsidRPr="00700B90">
        <w:t xml:space="preserve">главе </w:t>
      </w:r>
      <w:proofErr w:type="spellStart"/>
      <w:r>
        <w:t>Старомелковского</w:t>
      </w:r>
      <w:proofErr w:type="spellEnd"/>
      <w:r>
        <w:t xml:space="preserve"> сельского </w:t>
      </w:r>
      <w:r w:rsidR="00700B90" w:rsidRPr="00700B90">
        <w:t>поселения.</w:t>
      </w:r>
    </w:p>
    <w:p w:rsidR="00700B90" w:rsidRPr="00700B90" w:rsidRDefault="00700B90" w:rsidP="00A479EF">
      <w:pPr>
        <w:shd w:val="clear" w:color="auto" w:fill="FFFFFF"/>
        <w:spacing w:before="150" w:after="225"/>
        <w:jc w:val="both"/>
      </w:pPr>
      <w:r w:rsidRPr="00700B90">
        <w:t> </w:t>
      </w:r>
    </w:p>
    <w:p w:rsidR="00700B90" w:rsidRDefault="00700B90" w:rsidP="00700B90">
      <w:pPr>
        <w:shd w:val="clear" w:color="auto" w:fill="FFFFFF"/>
        <w:spacing w:before="150" w:after="225"/>
      </w:pPr>
      <w:r w:rsidRPr="00700B90">
        <w:t> </w:t>
      </w:r>
    </w:p>
    <w:p w:rsidR="00BC1E9B" w:rsidRDefault="00BC1E9B" w:rsidP="00700B90">
      <w:pPr>
        <w:shd w:val="clear" w:color="auto" w:fill="FFFFFF"/>
        <w:spacing w:before="150" w:after="225"/>
      </w:pPr>
    </w:p>
    <w:p w:rsidR="00BC1E9B" w:rsidRDefault="00BC1E9B" w:rsidP="00700B90">
      <w:pPr>
        <w:shd w:val="clear" w:color="auto" w:fill="FFFFFF"/>
        <w:spacing w:before="150" w:after="225"/>
      </w:pPr>
    </w:p>
    <w:p w:rsidR="00BC1E9B" w:rsidRDefault="00BC1E9B" w:rsidP="00700B90">
      <w:pPr>
        <w:shd w:val="clear" w:color="auto" w:fill="FFFFFF"/>
        <w:spacing w:before="150" w:after="225"/>
      </w:pPr>
    </w:p>
    <w:p w:rsidR="00BC1E9B" w:rsidRDefault="00BC1E9B" w:rsidP="00700B90">
      <w:pPr>
        <w:shd w:val="clear" w:color="auto" w:fill="FFFFFF"/>
        <w:spacing w:before="150" w:after="225"/>
      </w:pPr>
    </w:p>
    <w:p w:rsidR="00A911B1" w:rsidRDefault="00A911B1" w:rsidP="00700B90">
      <w:pPr>
        <w:shd w:val="clear" w:color="auto" w:fill="FFFFFF"/>
        <w:spacing w:before="150" w:after="225"/>
      </w:pPr>
    </w:p>
    <w:p w:rsidR="009D0A5A" w:rsidRDefault="009D0A5A" w:rsidP="009D0A5A">
      <w:pPr>
        <w:shd w:val="clear" w:color="auto" w:fill="FFFFFF"/>
        <w:spacing w:before="150" w:after="225"/>
      </w:pPr>
    </w:p>
    <w:p w:rsidR="00A479EF" w:rsidRPr="005C28B7" w:rsidRDefault="009D0A5A" w:rsidP="009D0A5A">
      <w:pPr>
        <w:shd w:val="clear" w:color="auto" w:fill="FFFFFF"/>
        <w:spacing w:before="150" w:after="225"/>
        <w:ind w:left="7080"/>
      </w:pPr>
      <w:r>
        <w:lastRenderedPageBreak/>
        <w:t xml:space="preserve">       </w:t>
      </w:r>
      <w:r w:rsidR="00A479EF">
        <w:t>Приложение № 3</w:t>
      </w:r>
    </w:p>
    <w:p w:rsidR="00A479EF" w:rsidRPr="005C28B7" w:rsidRDefault="00A479EF" w:rsidP="00A479EF">
      <w:pPr>
        <w:shd w:val="clear" w:color="auto" w:fill="FFFFFF"/>
        <w:spacing w:before="150" w:after="225"/>
        <w:jc w:val="right"/>
      </w:pPr>
      <w:proofErr w:type="gramStart"/>
      <w:r w:rsidRPr="005C28B7">
        <w:t>к</w:t>
      </w:r>
      <w:proofErr w:type="gramEnd"/>
      <w:r w:rsidRPr="005C28B7">
        <w:t xml:space="preserve"> постановлению главы администрации</w:t>
      </w:r>
    </w:p>
    <w:p w:rsidR="00A479EF" w:rsidRPr="005C28B7" w:rsidRDefault="00A479EF" w:rsidP="00A479EF">
      <w:pPr>
        <w:shd w:val="clear" w:color="auto" w:fill="FFFFFF"/>
        <w:spacing w:before="150" w:after="225"/>
        <w:jc w:val="right"/>
      </w:pPr>
      <w:proofErr w:type="spellStart"/>
      <w:r w:rsidRPr="005C28B7">
        <w:t>Старомелковского</w:t>
      </w:r>
      <w:proofErr w:type="spellEnd"/>
      <w:r w:rsidRPr="005C28B7">
        <w:t xml:space="preserve"> сельского поселения</w:t>
      </w:r>
    </w:p>
    <w:p w:rsidR="00700B90" w:rsidRPr="00700B90" w:rsidRDefault="00E9409F" w:rsidP="00A479EF">
      <w:pPr>
        <w:shd w:val="clear" w:color="auto" w:fill="FFFFFF"/>
        <w:spacing w:before="150" w:after="225"/>
        <w:jc w:val="right"/>
      </w:pPr>
      <w:proofErr w:type="gramStart"/>
      <w:r>
        <w:t>от</w:t>
      </w:r>
      <w:proofErr w:type="gramEnd"/>
      <w:r>
        <w:t xml:space="preserve"> 09.08.2017 г. №  108</w:t>
      </w:r>
    </w:p>
    <w:p w:rsidR="00700B90" w:rsidRPr="00700B90" w:rsidRDefault="00700B90" w:rsidP="00700B90">
      <w:pPr>
        <w:shd w:val="clear" w:color="auto" w:fill="FFFFFF"/>
        <w:spacing w:before="150" w:after="225"/>
        <w:jc w:val="center"/>
      </w:pPr>
      <w:r w:rsidRPr="00700B90">
        <w:t>ПЛАН</w:t>
      </w:r>
    </w:p>
    <w:p w:rsidR="00700B90" w:rsidRPr="00700B90" w:rsidRDefault="00700B90" w:rsidP="00700B90">
      <w:pPr>
        <w:shd w:val="clear" w:color="auto" w:fill="FFFFFF"/>
        <w:spacing w:before="150" w:after="225"/>
        <w:jc w:val="center"/>
      </w:pPr>
      <w:proofErr w:type="gramStart"/>
      <w:r w:rsidRPr="00700B90">
        <w:t>мероприятий</w:t>
      </w:r>
      <w:proofErr w:type="gramEnd"/>
      <w:r w:rsidRPr="00700B90"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7E2178">
        <w:t xml:space="preserve"> </w:t>
      </w:r>
    </w:p>
    <w:tbl>
      <w:tblPr>
        <w:tblW w:w="10207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663"/>
        <w:gridCol w:w="3118"/>
      </w:tblGrid>
      <w:tr w:rsidR="00897AEF" w:rsidRPr="00700B90" w:rsidTr="00BC1E9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AEF" w:rsidRPr="00700B90" w:rsidRDefault="00897AEF" w:rsidP="00A479EF">
            <w:pPr>
              <w:spacing w:before="150" w:after="225"/>
            </w:pPr>
            <w:r w:rsidRPr="00700B90">
              <w:t>№ п/п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AEF" w:rsidRPr="00700B90" w:rsidRDefault="00897AEF" w:rsidP="00EF6F9E">
            <w:pPr>
              <w:spacing w:before="150" w:after="225"/>
              <w:jc w:val="center"/>
            </w:pPr>
            <w:r w:rsidRPr="00700B90">
              <w:t>Наименование</w:t>
            </w:r>
          </w:p>
          <w:p w:rsidR="00897AEF" w:rsidRPr="00700B90" w:rsidRDefault="00897AEF" w:rsidP="00EF6F9E">
            <w:pPr>
              <w:spacing w:before="150" w:after="225"/>
              <w:jc w:val="center"/>
            </w:pPr>
            <w:proofErr w:type="gramStart"/>
            <w:r w:rsidRPr="00700B90">
              <w:t>мероприятия</w:t>
            </w:r>
            <w:proofErr w:type="gram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AEF" w:rsidRPr="00700B90" w:rsidRDefault="00897AEF" w:rsidP="00EF6F9E">
            <w:pPr>
              <w:spacing w:before="150" w:after="225"/>
              <w:jc w:val="center"/>
            </w:pPr>
            <w:r w:rsidRPr="00700B90">
              <w:t>Ответственный исполнитель</w:t>
            </w:r>
          </w:p>
        </w:tc>
      </w:tr>
      <w:tr w:rsidR="00897AEF" w:rsidRPr="00700B90" w:rsidTr="00BC1E9B">
        <w:trPr>
          <w:trHeight w:val="1128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AEF" w:rsidRPr="00700B90" w:rsidRDefault="00897AEF" w:rsidP="00BC1E9B">
            <w:pPr>
              <w:spacing w:before="150" w:after="225"/>
              <w:jc w:val="center"/>
            </w:pPr>
            <w:r>
              <w:t>1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AEF" w:rsidRPr="00700B90" w:rsidRDefault="00897AEF" w:rsidP="007E2178">
            <w:pPr>
              <w:spacing w:before="150" w:after="225"/>
              <w:jc w:val="center"/>
            </w:pPr>
            <w:r>
              <w:t>Выявление мест жительства инвалидов на территории поселения по категориям, предусмотренным Постановлением РФ от 09.07.2016 №649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AEF" w:rsidRPr="00700B90" w:rsidRDefault="00897AEF" w:rsidP="007E2178">
            <w:pPr>
              <w:spacing w:before="150" w:after="225"/>
              <w:jc w:val="center"/>
            </w:pPr>
            <w:r w:rsidRPr="00700B90">
              <w:t>Председатель комиссии</w:t>
            </w:r>
          </w:p>
        </w:tc>
      </w:tr>
      <w:tr w:rsidR="00897AEF" w:rsidRPr="00700B90" w:rsidTr="00BC1E9B">
        <w:trPr>
          <w:trHeight w:val="1429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AEF" w:rsidRPr="00700B90" w:rsidRDefault="00897AEF" w:rsidP="00BC1E9B">
            <w:pPr>
              <w:spacing w:before="150" w:after="225"/>
              <w:jc w:val="center"/>
            </w:pPr>
            <w:r>
              <w:t>2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AEF" w:rsidRPr="00700B90" w:rsidRDefault="00897AEF" w:rsidP="007E2178">
            <w:pPr>
              <w:spacing w:before="150" w:after="225"/>
              <w:jc w:val="center"/>
            </w:pPr>
            <w:r>
              <w:t>Р</w:t>
            </w:r>
            <w:r w:rsidRPr="00700B90">
              <w:t>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AEF" w:rsidRPr="00700B90" w:rsidRDefault="00897AEF" w:rsidP="007E2178">
            <w:pPr>
              <w:spacing w:before="150" w:after="225"/>
              <w:jc w:val="center"/>
            </w:pPr>
            <w:r w:rsidRPr="00700B90">
              <w:t>Председатель комиссии</w:t>
            </w:r>
          </w:p>
        </w:tc>
      </w:tr>
      <w:tr w:rsidR="00897AEF" w:rsidRPr="00700B90" w:rsidTr="00BC1E9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AEF" w:rsidRPr="00700B90" w:rsidRDefault="00897AEF" w:rsidP="00BC1E9B">
            <w:pPr>
              <w:spacing w:before="150" w:after="225"/>
              <w:jc w:val="center"/>
            </w:pPr>
            <w:r>
              <w:t>3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AEF" w:rsidRPr="00700B90" w:rsidRDefault="00897AEF" w:rsidP="007E2178">
            <w:pPr>
              <w:spacing w:before="150" w:after="225"/>
              <w:jc w:val="center"/>
            </w:pPr>
            <w:r>
              <w:t>Р</w:t>
            </w:r>
            <w:r w:rsidRPr="00700B90">
              <w:t>ассмотрение документов о признании гражданина инвалидом, в том числе выписки из акта медико-социальной экспертизы гражданина, признанного инвалидом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AEF" w:rsidRPr="00700B90" w:rsidRDefault="00897AEF" w:rsidP="007E2178">
            <w:pPr>
              <w:spacing w:before="150" w:after="225"/>
              <w:jc w:val="center"/>
            </w:pPr>
            <w:r w:rsidRPr="00700B90">
              <w:t>Председатель комиссии</w:t>
            </w:r>
          </w:p>
        </w:tc>
      </w:tr>
      <w:tr w:rsidR="00897AEF" w:rsidRPr="00700B90" w:rsidTr="00BC1E9B">
        <w:trPr>
          <w:trHeight w:val="1902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AEF" w:rsidRPr="00700B90" w:rsidRDefault="00897AEF" w:rsidP="00BC1E9B">
            <w:pPr>
              <w:spacing w:before="150" w:after="225"/>
              <w:jc w:val="center"/>
            </w:pPr>
            <w:r>
              <w:t>4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AEF" w:rsidRPr="00700B90" w:rsidRDefault="00897AEF" w:rsidP="007E2178">
            <w:pPr>
              <w:spacing w:before="150" w:after="225"/>
              <w:jc w:val="center"/>
            </w:pPr>
            <w:r>
              <w:t>П</w:t>
            </w:r>
            <w:r w:rsidRPr="00700B90">
              <w:t>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AEF" w:rsidRPr="00700B90" w:rsidRDefault="00897AEF" w:rsidP="007E2178">
            <w:pPr>
              <w:spacing w:before="150" w:after="225"/>
              <w:jc w:val="center"/>
            </w:pPr>
            <w:r w:rsidRPr="00700B90">
              <w:t>Председатель комиссии</w:t>
            </w:r>
          </w:p>
        </w:tc>
      </w:tr>
      <w:tr w:rsidR="00897AEF" w:rsidRPr="00700B90" w:rsidTr="00BC1E9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AEF" w:rsidRPr="00700B90" w:rsidRDefault="00897AEF" w:rsidP="00BC1E9B">
            <w:pPr>
              <w:spacing w:before="150" w:after="225"/>
              <w:jc w:val="center"/>
            </w:pPr>
            <w:r>
              <w:t>5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AEF" w:rsidRPr="00700B90" w:rsidRDefault="00897AEF" w:rsidP="007E2178">
            <w:pPr>
              <w:spacing w:before="150" w:after="225"/>
              <w:jc w:val="center"/>
            </w:pPr>
            <w:r>
              <w:t>П</w:t>
            </w:r>
            <w:r w:rsidRPr="00700B90">
              <w:t xml:space="preserve">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</w:t>
            </w:r>
            <w:r>
              <w:t>приспособления жилого помещения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AEF" w:rsidRPr="00700B90" w:rsidRDefault="00897AEF" w:rsidP="007E2178">
            <w:pPr>
              <w:spacing w:before="150" w:after="225"/>
              <w:jc w:val="center"/>
            </w:pPr>
            <w:r w:rsidRPr="00700B90">
              <w:t>Председатель комиссии</w:t>
            </w:r>
          </w:p>
        </w:tc>
      </w:tr>
      <w:tr w:rsidR="00897AEF" w:rsidRPr="00700B90" w:rsidTr="00BC1E9B">
        <w:trPr>
          <w:trHeight w:val="821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AEF" w:rsidRPr="00700B90" w:rsidRDefault="00897AEF" w:rsidP="00BC1E9B">
            <w:pPr>
              <w:spacing w:before="150" w:after="225"/>
              <w:jc w:val="center"/>
            </w:pPr>
            <w:r>
              <w:t>6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AEF" w:rsidRPr="00700B90" w:rsidRDefault="00897AEF" w:rsidP="00CD5770">
            <w:pPr>
              <w:spacing w:before="150" w:after="225"/>
              <w:jc w:val="center"/>
            </w:pPr>
            <w:r>
              <w:t>О</w:t>
            </w:r>
            <w:r w:rsidRPr="00700B90">
              <w:t>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AEF" w:rsidRPr="00700B90" w:rsidRDefault="00897AEF" w:rsidP="007E2178">
            <w:pPr>
              <w:spacing w:before="150" w:after="225"/>
              <w:jc w:val="center"/>
            </w:pPr>
            <w:r w:rsidRPr="00700B90">
              <w:t>Председатель комиссии</w:t>
            </w:r>
          </w:p>
        </w:tc>
      </w:tr>
    </w:tbl>
    <w:p w:rsidR="00C90D1A" w:rsidRDefault="00C90D1A"/>
    <w:p w:rsidR="00C90D1A" w:rsidRDefault="00C90D1A"/>
    <w:p w:rsidR="00C90D1A" w:rsidRDefault="00C90D1A"/>
    <w:p w:rsidR="00C90D1A" w:rsidRDefault="00C90D1A"/>
    <w:p w:rsidR="00C90D1A" w:rsidRDefault="00C90D1A"/>
    <w:p w:rsidR="00C90D1A" w:rsidRDefault="00C90D1A"/>
    <w:p w:rsidR="00C90D1A" w:rsidRDefault="00C90D1A"/>
    <w:p w:rsidR="00C90D1A" w:rsidRDefault="00C90D1A"/>
    <w:p w:rsidR="00C90D1A" w:rsidRDefault="00C90D1A"/>
    <w:p w:rsidR="004811FB" w:rsidRDefault="004811FB"/>
    <w:p w:rsidR="009910FC" w:rsidRDefault="009910FC" w:rsidP="004811FB">
      <w:pPr>
        <w:jc w:val="right"/>
      </w:pPr>
    </w:p>
    <w:sectPr w:rsidR="0099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24281"/>
    <w:multiLevelType w:val="hybridMultilevel"/>
    <w:tmpl w:val="0E1C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B4"/>
    <w:rsid w:val="00002DD0"/>
    <w:rsid w:val="00006FF0"/>
    <w:rsid w:val="000414A3"/>
    <w:rsid w:val="0005514F"/>
    <w:rsid w:val="000A2B1E"/>
    <w:rsid w:val="001006C2"/>
    <w:rsid w:val="00135437"/>
    <w:rsid w:val="00170E59"/>
    <w:rsid w:val="001B6106"/>
    <w:rsid w:val="00236B22"/>
    <w:rsid w:val="00247793"/>
    <w:rsid w:val="002F64BF"/>
    <w:rsid w:val="003C1DB0"/>
    <w:rsid w:val="00417FEC"/>
    <w:rsid w:val="00446031"/>
    <w:rsid w:val="004811FB"/>
    <w:rsid w:val="004C5586"/>
    <w:rsid w:val="004E1479"/>
    <w:rsid w:val="004E607A"/>
    <w:rsid w:val="00535664"/>
    <w:rsid w:val="00562707"/>
    <w:rsid w:val="005948AA"/>
    <w:rsid w:val="005B0FDD"/>
    <w:rsid w:val="005B48B4"/>
    <w:rsid w:val="005C28B7"/>
    <w:rsid w:val="005C3B55"/>
    <w:rsid w:val="005D21A5"/>
    <w:rsid w:val="00632487"/>
    <w:rsid w:val="0064232E"/>
    <w:rsid w:val="006479E1"/>
    <w:rsid w:val="00664357"/>
    <w:rsid w:val="006B05F7"/>
    <w:rsid w:val="006D413A"/>
    <w:rsid w:val="006E42F7"/>
    <w:rsid w:val="006F0AB0"/>
    <w:rsid w:val="00700B90"/>
    <w:rsid w:val="007354C0"/>
    <w:rsid w:val="00763877"/>
    <w:rsid w:val="00787EB4"/>
    <w:rsid w:val="00794A2C"/>
    <w:rsid w:val="007A088E"/>
    <w:rsid w:val="007E07A2"/>
    <w:rsid w:val="007E2178"/>
    <w:rsid w:val="00821437"/>
    <w:rsid w:val="00837AB3"/>
    <w:rsid w:val="008458A1"/>
    <w:rsid w:val="00877B2C"/>
    <w:rsid w:val="00897AEF"/>
    <w:rsid w:val="008D5636"/>
    <w:rsid w:val="00982753"/>
    <w:rsid w:val="009910FC"/>
    <w:rsid w:val="009A5331"/>
    <w:rsid w:val="009B3B30"/>
    <w:rsid w:val="009D0A5A"/>
    <w:rsid w:val="009F0CDE"/>
    <w:rsid w:val="00A07760"/>
    <w:rsid w:val="00A40F96"/>
    <w:rsid w:val="00A479EF"/>
    <w:rsid w:val="00A673D7"/>
    <w:rsid w:val="00A85BD2"/>
    <w:rsid w:val="00A87AA0"/>
    <w:rsid w:val="00A911B1"/>
    <w:rsid w:val="00AA1C9F"/>
    <w:rsid w:val="00AA77D2"/>
    <w:rsid w:val="00AD483D"/>
    <w:rsid w:val="00B22DB5"/>
    <w:rsid w:val="00B81EE7"/>
    <w:rsid w:val="00B95AFA"/>
    <w:rsid w:val="00BA128F"/>
    <w:rsid w:val="00BC1E9B"/>
    <w:rsid w:val="00BD38EB"/>
    <w:rsid w:val="00C2022A"/>
    <w:rsid w:val="00C6308C"/>
    <w:rsid w:val="00C90D1A"/>
    <w:rsid w:val="00CA4895"/>
    <w:rsid w:val="00CD5770"/>
    <w:rsid w:val="00CF1238"/>
    <w:rsid w:val="00D00BF5"/>
    <w:rsid w:val="00D060DF"/>
    <w:rsid w:val="00D3013E"/>
    <w:rsid w:val="00D931D7"/>
    <w:rsid w:val="00DC21CD"/>
    <w:rsid w:val="00DF50E5"/>
    <w:rsid w:val="00E3438B"/>
    <w:rsid w:val="00E6352A"/>
    <w:rsid w:val="00E868F7"/>
    <w:rsid w:val="00E9409F"/>
    <w:rsid w:val="00E958EC"/>
    <w:rsid w:val="00EA6A4D"/>
    <w:rsid w:val="00EE7B6F"/>
    <w:rsid w:val="00F02AF7"/>
    <w:rsid w:val="00F62780"/>
    <w:rsid w:val="00F714C0"/>
    <w:rsid w:val="00FC23F6"/>
    <w:rsid w:val="00FC6832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45CD2-1872-4F7B-ABA4-900E508D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11FB"/>
    <w:pPr>
      <w:spacing w:before="100" w:beforeAutospacing="1" w:after="100" w:afterAutospacing="1"/>
    </w:pPr>
  </w:style>
  <w:style w:type="character" w:styleId="a4">
    <w:name w:val="Strong"/>
    <w:qFormat/>
    <w:rsid w:val="004811FB"/>
    <w:rPr>
      <w:b/>
      <w:bCs/>
    </w:rPr>
  </w:style>
  <w:style w:type="paragraph" w:styleId="a5">
    <w:name w:val="List Paragraph"/>
    <w:basedOn w:val="a"/>
    <w:uiPriority w:val="34"/>
    <w:qFormat/>
    <w:rsid w:val="00135437"/>
    <w:pPr>
      <w:ind w:left="720"/>
      <w:contextualSpacing/>
    </w:pPr>
  </w:style>
  <w:style w:type="paragraph" w:customStyle="1" w:styleId="Default">
    <w:name w:val="Default"/>
    <w:rsid w:val="00735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10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10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83DEC-9639-406C-B6E9-DFC58019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2017-10-04T12:25:00Z</cp:lastPrinted>
  <dcterms:created xsi:type="dcterms:W3CDTF">2017-10-04T12:26:00Z</dcterms:created>
  <dcterms:modified xsi:type="dcterms:W3CDTF">2017-10-04T12:26:00Z</dcterms:modified>
</cp:coreProperties>
</file>