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8" w:rsidRPr="00B02048" w:rsidRDefault="00B02048" w:rsidP="00B0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048">
        <w:rPr>
          <w:rFonts w:ascii="Times New Roman" w:eastAsia="Calibri" w:hAnsi="Times New Roman" w:cs="Times New Roman"/>
          <w:b/>
          <w:sz w:val="24"/>
          <w:szCs w:val="24"/>
        </w:rPr>
        <w:t>МУНИЦИПАЛЬНОЕ  УЧРЕЖДЕНИЕ</w:t>
      </w:r>
    </w:p>
    <w:p w:rsidR="00B02048" w:rsidRPr="00B02048" w:rsidRDefault="00B02048" w:rsidP="00B0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048">
        <w:rPr>
          <w:rFonts w:ascii="Times New Roman" w:eastAsia="Calibri" w:hAnsi="Times New Roman" w:cs="Times New Roman"/>
          <w:b/>
          <w:sz w:val="24"/>
          <w:szCs w:val="24"/>
        </w:rPr>
        <w:t>«АДМИНИСТРАЦИЯ  СТАРОМЕЛКОВСКОГО  СЕЛЬСКОГО  ПОСЕЛЕНИЯ»</w:t>
      </w:r>
    </w:p>
    <w:p w:rsidR="00B02048" w:rsidRPr="00B02048" w:rsidRDefault="00B02048" w:rsidP="00B0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048">
        <w:rPr>
          <w:rFonts w:ascii="Times New Roman" w:eastAsia="Calibri" w:hAnsi="Times New Roman" w:cs="Times New Roman"/>
          <w:b/>
          <w:sz w:val="24"/>
          <w:szCs w:val="24"/>
        </w:rPr>
        <w:t>КОНАКОВСКОГО  РАЙОНА ТВЕРСКОЙ  ОБЛАСТИ</w:t>
      </w:r>
    </w:p>
    <w:p w:rsidR="00B02048" w:rsidRPr="00B02048" w:rsidRDefault="00B02048" w:rsidP="00B0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48">
        <w:rPr>
          <w:rFonts w:ascii="Times New Roman" w:eastAsia="Calibri" w:hAnsi="Times New Roman" w:cs="Times New Roman"/>
          <w:sz w:val="24"/>
          <w:szCs w:val="24"/>
        </w:rPr>
        <w:t>______</w:t>
      </w:r>
      <w:r w:rsidRPr="00B0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B20153" w:rsidRDefault="00B20153" w:rsidP="00B0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48" w:rsidRPr="00B02048" w:rsidRDefault="00B02048" w:rsidP="00B0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02048" w:rsidRPr="00B02048" w:rsidRDefault="00B02048" w:rsidP="00B0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48" w:rsidRP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05» июля </w:t>
      </w:r>
      <w:r w:rsidR="00B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</w:t>
      </w:r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Старое </w:t>
      </w:r>
      <w:proofErr w:type="spellStart"/>
      <w:r w:rsidRPr="00FF7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лково</w:t>
      </w:r>
      <w:proofErr w:type="spellEnd"/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0AF7">
        <w:rPr>
          <w:rFonts w:ascii="Times New Roman" w:eastAsia="Times New Roman" w:hAnsi="Times New Roman" w:cs="Times New Roman"/>
          <w:sz w:val="28"/>
          <w:szCs w:val="28"/>
          <w:lang w:eastAsia="ru-RU"/>
        </w:rPr>
        <w:t>89/1</w:t>
      </w: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020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20153" w:rsidRDefault="00B20153" w:rsidP="00B0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нарушений, 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proofErr w:type="gramEnd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контроля</w:t>
      </w:r>
    </w:p>
    <w:p w:rsidR="00B20153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 годах</w:t>
      </w:r>
    </w:p>
    <w:p w:rsidR="00B02048" w:rsidRPr="008D6E4B" w:rsidRDefault="00B02048" w:rsidP="009E36C7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B02048" w:rsidRPr="008D6E4B" w:rsidRDefault="00B02048" w:rsidP="009E36C7">
      <w:pPr>
        <w:shd w:val="clear" w:color="auto" w:fill="FFFFFF"/>
        <w:spacing w:after="225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8.2 Федерального закона от 26.12.2008 г.  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представление </w:t>
      </w: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Конаковской</w:t>
      </w:r>
      <w:proofErr w:type="spellEnd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26.05.2017 г. № 46а-17, руководствуясь Уставом МО «</w:t>
      </w: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Конаковского района Тверской области»</w:t>
      </w:r>
    </w:p>
    <w:p w:rsidR="00B02048" w:rsidRPr="008D6E4B" w:rsidRDefault="00B02048" w:rsidP="009E36C7">
      <w:pPr>
        <w:shd w:val="clear" w:color="auto" w:fill="FFFFFF"/>
        <w:spacing w:after="225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153" w:rsidRPr="008D6E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</w:t>
      </w:r>
      <w:r w:rsidRPr="008D6E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   Утвердить Программу профилактики нарушений, осуществляемой органом муниципального контроля администрации </w:t>
      </w: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 годах </w:t>
      </w: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(прилагается).</w:t>
      </w:r>
    </w:p>
    <w:p w:rsidR="00FF7AAB" w:rsidRPr="008D6E4B" w:rsidRDefault="00B02048" w:rsidP="009E36C7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</w:t>
      </w:r>
      <w:r w:rsidR="00FF7AAB" w:rsidRPr="008D6E4B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МУ «Администрация </w:t>
      </w:r>
      <w:proofErr w:type="spellStart"/>
      <w:r w:rsidR="00FF7AAB" w:rsidRPr="008D6E4B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FF7AAB" w:rsidRPr="008D6E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F7AAB" w:rsidRPr="008D6E4B" w:rsidRDefault="00FF7AAB" w:rsidP="009E36C7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E4B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r w:rsidRPr="008D6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D6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 w:rsidRPr="008D6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Конаковского района Тверской области»</w:t>
      </w:r>
      <w:r w:rsidRPr="008D6E4B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Контроль за исполнением настоящего постановления оставляю за собой.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20153" w:rsidRPr="008D6E4B" w:rsidRDefault="00B20153" w:rsidP="009E36C7">
      <w:pPr>
        <w:shd w:val="clear" w:color="auto" w:fill="FFFFFF"/>
        <w:spacing w:after="225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02048" w:rsidRPr="008D6E4B" w:rsidRDefault="00B02048" w:rsidP="009E36C7">
      <w:pPr>
        <w:shd w:val="clear" w:color="auto" w:fill="FFFFFF"/>
        <w:spacing w:after="0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</w:t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7AAB"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8D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Арямнова</w:t>
      </w:r>
      <w:proofErr w:type="spellEnd"/>
    </w:p>
    <w:p w:rsidR="00B02048" w:rsidRPr="00B02048" w:rsidRDefault="00B02048" w:rsidP="00B0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020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02048" w:rsidRP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0204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B02048" w:rsidRP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0204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0204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FF7AAB" w:rsidRDefault="00FF7AAB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FF7AAB" w:rsidRPr="008D6E4B" w:rsidRDefault="00FF7AAB" w:rsidP="00FF7AA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ahoma" w:eastAsia="Times New Roman" w:hAnsi="Tahoma" w:cs="Tahoma"/>
          <w:sz w:val="21"/>
          <w:szCs w:val="21"/>
          <w:lang w:eastAsia="ru-RU"/>
        </w:rPr>
      </w:pPr>
      <w:r w:rsidRPr="008D6E4B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8D6E4B">
        <w:rPr>
          <w:rFonts w:ascii="Tahoma" w:eastAsia="Times New Roman" w:hAnsi="Tahoma" w:cs="Tahoma"/>
          <w:sz w:val="21"/>
          <w:szCs w:val="21"/>
          <w:lang w:eastAsia="ru-RU"/>
        </w:rPr>
        <w:t>Старомелковского</w:t>
      </w:r>
      <w:proofErr w:type="spellEnd"/>
      <w:r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сельского поселения</w:t>
      </w:r>
    </w:p>
    <w:p w:rsidR="00FF7AAB" w:rsidRPr="008D6E4B" w:rsidRDefault="00FF7AAB" w:rsidP="00FF7AA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Calibri" w:hAnsi="Times New Roman" w:cs="Times New Roman"/>
          <w:sz w:val="28"/>
          <w:szCs w:val="28"/>
        </w:rPr>
      </w:pPr>
      <w:r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№ </w:t>
      </w:r>
      <w:r w:rsidR="00D50AF7" w:rsidRPr="008D6E4B">
        <w:rPr>
          <w:rFonts w:ascii="Tahoma" w:eastAsia="Times New Roman" w:hAnsi="Tahoma" w:cs="Tahoma"/>
          <w:sz w:val="21"/>
          <w:szCs w:val="21"/>
          <w:lang w:eastAsia="ru-RU"/>
        </w:rPr>
        <w:t>89/1</w:t>
      </w:r>
      <w:r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D50AF7"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8D6E4B">
        <w:rPr>
          <w:rFonts w:ascii="Tahoma" w:eastAsia="Times New Roman" w:hAnsi="Tahoma" w:cs="Tahoma"/>
          <w:sz w:val="21"/>
          <w:szCs w:val="21"/>
          <w:lang w:eastAsia="ru-RU"/>
        </w:rPr>
        <w:t>от «</w:t>
      </w:r>
      <w:r w:rsidR="00D50AF7" w:rsidRPr="008D6E4B">
        <w:rPr>
          <w:rFonts w:ascii="Tahoma" w:eastAsia="Times New Roman" w:hAnsi="Tahoma" w:cs="Tahoma"/>
          <w:sz w:val="21"/>
          <w:szCs w:val="21"/>
          <w:lang w:eastAsia="ru-RU"/>
        </w:rPr>
        <w:t>05</w:t>
      </w:r>
      <w:r w:rsidRPr="008D6E4B">
        <w:rPr>
          <w:rFonts w:ascii="Tahoma" w:eastAsia="Times New Roman" w:hAnsi="Tahoma" w:cs="Tahoma"/>
          <w:sz w:val="21"/>
          <w:szCs w:val="21"/>
          <w:lang w:eastAsia="ru-RU"/>
        </w:rPr>
        <w:t>»</w:t>
      </w:r>
      <w:r w:rsidR="00D50AF7"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D50AF7"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июля </w:t>
      </w:r>
      <w:r w:rsidRPr="008D6E4B">
        <w:rPr>
          <w:rFonts w:ascii="Tahoma" w:eastAsia="Times New Roman" w:hAnsi="Tahoma" w:cs="Tahoma"/>
          <w:sz w:val="21"/>
          <w:szCs w:val="21"/>
          <w:lang w:eastAsia="ru-RU"/>
        </w:rPr>
        <w:t xml:space="preserve"> 2017 г.</w:t>
      </w:r>
    </w:p>
    <w:p w:rsid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нарушений, </w:t>
      </w: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осуществляемой</w:t>
      </w:r>
      <w:proofErr w:type="gramEnd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органом муниципального контроля</w:t>
      </w:r>
    </w:p>
    <w:p w:rsid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Старомелковского</w:t>
      </w:r>
      <w:proofErr w:type="spellEnd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2017-2018  годах</w:t>
      </w: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F7A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Виды муниципального контроля </w:t>
      </w:r>
    </w:p>
    <w:p w:rsidR="00FF7AAB" w:rsidRPr="00FF7AAB" w:rsidRDefault="00FF7AAB" w:rsidP="00FF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FF7AAB" w:rsidRPr="00FF7AAB" w:rsidTr="00311EE1">
        <w:trPr>
          <w:tblHeader/>
        </w:trPr>
        <w:tc>
          <w:tcPr>
            <w:tcW w:w="64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F7AAB" w:rsidRPr="00FF7AAB" w:rsidTr="00311EE1">
        <w:tc>
          <w:tcPr>
            <w:tcW w:w="64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7AAB" w:rsidRPr="00FF7AAB" w:rsidTr="00311EE1">
        <w:trPr>
          <w:trHeight w:val="1560"/>
        </w:trPr>
        <w:tc>
          <w:tcPr>
            <w:tcW w:w="64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1" w:type="dxa"/>
          </w:tcPr>
          <w:p w:rsidR="00FF7AAB" w:rsidRPr="00FF7AAB" w:rsidRDefault="00FF7AAB" w:rsidP="00FF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за обеспечением сохранности автомобильных дорог местного значения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Старомелковское</w:t>
            </w:r>
            <w:proofErr w:type="spellEnd"/>
            <w:r w:rsidRPr="00FF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соответствии с п. 5 ч. 1 ст. 15 Федерального закона № 131-ФЗ)</w:t>
            </w:r>
          </w:p>
        </w:tc>
        <w:tc>
          <w:tcPr>
            <w:tcW w:w="5812" w:type="dxa"/>
          </w:tcPr>
          <w:p w:rsidR="00FF7AAB" w:rsidRPr="00FF7AAB" w:rsidRDefault="004032B4" w:rsidP="0040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Попова О.А.</w:t>
            </w:r>
          </w:p>
        </w:tc>
      </w:tr>
      <w:tr w:rsidR="00FF7AAB" w:rsidRPr="00FF7AAB" w:rsidTr="00311EE1">
        <w:trPr>
          <w:trHeight w:val="1320"/>
        </w:trPr>
        <w:tc>
          <w:tcPr>
            <w:tcW w:w="64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1" w:type="dxa"/>
          </w:tcPr>
          <w:p w:rsidR="00FF7AAB" w:rsidRPr="00FF7AAB" w:rsidRDefault="00FF7AAB" w:rsidP="00FF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соответствии с п. 6 ч. 1 ст. 14 Федерального закона № 131-ФЗ)</w:t>
            </w:r>
          </w:p>
        </w:tc>
        <w:tc>
          <w:tcPr>
            <w:tcW w:w="5812" w:type="dxa"/>
          </w:tcPr>
          <w:p w:rsidR="00FF7AAB" w:rsidRPr="00FF7AAB" w:rsidRDefault="004032B4" w:rsidP="00403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FF7AAB" w:rsidRPr="00FF7AAB" w:rsidRDefault="00FF7AAB" w:rsidP="00FF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AAB" w:rsidRPr="00FF7AAB" w:rsidRDefault="00FF7AAB" w:rsidP="00FF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F7A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профилактике нарушений,</w:t>
      </w:r>
    </w:p>
    <w:p w:rsidR="00FF7AAB" w:rsidRPr="00FF7AAB" w:rsidRDefault="00FF7AAB" w:rsidP="00FF7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</w:t>
      </w:r>
      <w:proofErr w:type="gramEnd"/>
      <w:r w:rsidRPr="00FF7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AAB">
        <w:rPr>
          <w:rFonts w:ascii="Times New Roman" w:eastAsia="Calibri" w:hAnsi="Times New Roman" w:cs="Times New Roman"/>
          <w:b/>
          <w:sz w:val="28"/>
          <w:szCs w:val="28"/>
        </w:rPr>
        <w:t xml:space="preserve">МУ «Администрация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Старомелковского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F7AAB">
        <w:rPr>
          <w:rFonts w:ascii="Times New Roman" w:eastAsia="Calibri" w:hAnsi="Times New Roman" w:cs="Times New Roman"/>
          <w:b/>
          <w:sz w:val="28"/>
          <w:szCs w:val="28"/>
        </w:rPr>
        <w:t>» Конаковского района Тверской области</w:t>
      </w:r>
    </w:p>
    <w:p w:rsidR="00FF7AAB" w:rsidRPr="00FF7AAB" w:rsidRDefault="00FF7AAB" w:rsidP="00FF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80"/>
        <w:gridCol w:w="2152"/>
        <w:gridCol w:w="2475"/>
      </w:tblGrid>
      <w:tr w:rsidR="00FF7AAB" w:rsidRPr="00FF7AAB" w:rsidTr="00311EE1">
        <w:trPr>
          <w:tblHeader/>
        </w:trPr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F7AAB" w:rsidRPr="00FF7AAB" w:rsidTr="00311EE1"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8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F7AAB" w:rsidRPr="00FF7AAB" w:rsidTr="00311EE1"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8" w:type="dxa"/>
          </w:tcPr>
          <w:p w:rsidR="00FF7AAB" w:rsidRPr="00FF7AAB" w:rsidRDefault="00FF7AAB" w:rsidP="00FF7A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Старомелковское</w:t>
            </w:r>
            <w:proofErr w:type="spellEnd"/>
            <w:r w:rsidRPr="00FF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сети «Интернет» для каждого вида муниципального контроля перечней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в соответствующей сфере деятельности, указанные в разделе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FF7AAB" w:rsidRPr="00FF7AAB" w:rsidTr="00311EE1"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38" w:type="dxa"/>
          </w:tcPr>
          <w:p w:rsidR="00FF7AAB" w:rsidRPr="00FF7AAB" w:rsidRDefault="00FF7AAB" w:rsidP="00FF7A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F7AAB" w:rsidRPr="00FF7AAB" w:rsidRDefault="00FF7AAB" w:rsidP="00FF7A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FF7AAB" w:rsidRPr="00FF7AAB" w:rsidTr="00311EE1"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8" w:type="dxa"/>
          </w:tcPr>
          <w:p w:rsidR="00FF7AAB" w:rsidRPr="00FF7AAB" w:rsidRDefault="00FF7AAB" w:rsidP="0038503A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="00385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Старомелковское</w:t>
            </w:r>
            <w:proofErr w:type="spellEnd"/>
            <w:r w:rsidRPr="00FF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сети «Интернет» соответствующих обобщений, в том числе с указанием наиболее часто встречающихся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в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настоящей Программы</w:t>
            </w:r>
          </w:p>
        </w:tc>
      </w:tr>
      <w:tr w:rsidR="00FF7AAB" w:rsidRPr="00FF7AAB" w:rsidTr="00311EE1">
        <w:tc>
          <w:tcPr>
            <w:tcW w:w="640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138" w:type="dxa"/>
          </w:tcPr>
          <w:p w:rsidR="00FF7AAB" w:rsidRPr="00FF7AAB" w:rsidRDefault="00FF7AAB" w:rsidP="00FF7AAB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FF7AAB" w:rsidRPr="00FF7AAB" w:rsidRDefault="00FF7AAB" w:rsidP="00F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F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</w:tbl>
    <w:p w:rsidR="00B02048" w:rsidRP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38503A" w:rsidRDefault="0038503A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B02048" w:rsidRPr="00B02048" w:rsidRDefault="00B02048" w:rsidP="00B02048">
      <w:pPr>
        <w:shd w:val="clear" w:color="auto" w:fill="FFFFFF"/>
        <w:spacing w:after="225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0204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  <w:r w:rsidRPr="00B0204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  <w:t> </w:t>
      </w:r>
    </w:p>
    <w:sectPr w:rsidR="00B02048" w:rsidRPr="00B02048" w:rsidSect="00D50AF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48"/>
    <w:rsid w:val="001B25E2"/>
    <w:rsid w:val="003830D0"/>
    <w:rsid w:val="0038503A"/>
    <w:rsid w:val="004032B4"/>
    <w:rsid w:val="008D6E4B"/>
    <w:rsid w:val="009E36C7"/>
    <w:rsid w:val="00B02048"/>
    <w:rsid w:val="00B20153"/>
    <w:rsid w:val="00D50AF7"/>
    <w:rsid w:val="00DD64B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93F30-6BB7-43AF-8386-6B70941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2017-07-26T06:44:00Z</dcterms:created>
  <dcterms:modified xsi:type="dcterms:W3CDTF">2017-07-26T06:44:00Z</dcterms:modified>
</cp:coreProperties>
</file>