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D2" w:rsidRPr="009548BE" w:rsidRDefault="006941D2" w:rsidP="006941D2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 xml:space="preserve">СОВЕТ ДЕПУТАТОВ  </w:t>
      </w:r>
    </w:p>
    <w:p w:rsidR="006941D2" w:rsidRPr="009548BE" w:rsidRDefault="006941D2" w:rsidP="006941D2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>СТАРОМЕЛКОВСКОГО СЕЛЬСКОГО ПОСЕЛЕНИЯ</w:t>
      </w:r>
    </w:p>
    <w:p w:rsidR="006941D2" w:rsidRPr="009548BE" w:rsidRDefault="006941D2" w:rsidP="006941D2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 xml:space="preserve">КОНАКОВСКОГО  РАЙОНА  ТВЕРСКОЙ  ОБЛАСТИ </w:t>
      </w:r>
    </w:p>
    <w:p w:rsidR="006941D2" w:rsidRPr="009548BE" w:rsidRDefault="006941D2" w:rsidP="006941D2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>ЧЕТВЕРТОГО СОЗЫВА</w:t>
      </w:r>
    </w:p>
    <w:p w:rsidR="006941D2" w:rsidRPr="009548BE" w:rsidRDefault="006941D2" w:rsidP="006941D2">
      <w:pPr>
        <w:jc w:val="center"/>
        <w:rPr>
          <w:sz w:val="28"/>
          <w:szCs w:val="28"/>
        </w:rPr>
      </w:pPr>
      <w:r w:rsidRPr="009548BE">
        <w:rPr>
          <w:sz w:val="28"/>
          <w:szCs w:val="28"/>
        </w:rPr>
        <w:t>_____________________________</w:t>
      </w:r>
      <w:r w:rsidR="00440002">
        <w:rPr>
          <w:sz w:val="28"/>
          <w:szCs w:val="28"/>
        </w:rPr>
        <w:t>________</w:t>
      </w:r>
      <w:r w:rsidRPr="009548BE">
        <w:rPr>
          <w:sz w:val="28"/>
          <w:szCs w:val="28"/>
        </w:rPr>
        <w:t>_____________________________________</w:t>
      </w:r>
    </w:p>
    <w:p w:rsidR="006941D2" w:rsidRPr="001C4F82" w:rsidRDefault="006941D2" w:rsidP="006941D2">
      <w:pPr>
        <w:jc w:val="center"/>
        <w:rPr>
          <w:sz w:val="28"/>
          <w:szCs w:val="28"/>
        </w:rPr>
      </w:pPr>
    </w:p>
    <w:p w:rsidR="006941D2" w:rsidRPr="00365C09" w:rsidRDefault="00365C09" w:rsidP="00365C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941D2" w:rsidRDefault="006941D2" w:rsidP="006941D2"/>
    <w:p w:rsidR="006941D2" w:rsidRDefault="006941D2" w:rsidP="006941D2">
      <w:r w:rsidRPr="0016597C">
        <w:t>«</w:t>
      </w:r>
      <w:r w:rsidR="0024249C">
        <w:t>24</w:t>
      </w:r>
      <w:r w:rsidRPr="0016597C">
        <w:t xml:space="preserve">» </w:t>
      </w:r>
      <w:r>
        <w:t>сентября</w:t>
      </w:r>
      <w:r w:rsidRPr="0016597C">
        <w:t xml:space="preserve"> 20</w:t>
      </w:r>
      <w:r>
        <w:t>21</w:t>
      </w:r>
      <w:r w:rsidRPr="0016597C">
        <w:t xml:space="preserve"> г.           </w:t>
      </w:r>
      <w:r>
        <w:t xml:space="preserve">     </w:t>
      </w:r>
      <w:r w:rsidRPr="0016597C">
        <w:t xml:space="preserve"> </w:t>
      </w:r>
      <w:r>
        <w:t xml:space="preserve">       </w:t>
      </w:r>
      <w:r w:rsidRPr="0016597C">
        <w:t xml:space="preserve">  д. Старое </w:t>
      </w:r>
      <w:proofErr w:type="spellStart"/>
      <w:r w:rsidRPr="0016597C">
        <w:t>Мелково</w:t>
      </w:r>
      <w:proofErr w:type="spellEnd"/>
      <w:r w:rsidRPr="0016597C">
        <w:t xml:space="preserve">     </w:t>
      </w:r>
      <w:r>
        <w:t xml:space="preserve">                </w:t>
      </w:r>
      <w:r w:rsidRPr="0016597C">
        <w:t xml:space="preserve">                     </w:t>
      </w:r>
      <w:r>
        <w:t xml:space="preserve">        </w:t>
      </w:r>
      <w:r w:rsidRPr="0016597C">
        <w:t xml:space="preserve">   </w:t>
      </w:r>
      <w:r w:rsidR="00E23571">
        <w:t xml:space="preserve">              №89</w:t>
      </w:r>
    </w:p>
    <w:p w:rsidR="006941D2" w:rsidRPr="006B0EF9" w:rsidRDefault="006941D2" w:rsidP="006B0EF9">
      <w:pPr>
        <w:pStyle w:val="a5"/>
        <w:tabs>
          <w:tab w:val="left" w:pos="7524"/>
        </w:tabs>
        <w:ind w:right="141"/>
        <w:rPr>
          <w:sz w:val="28"/>
          <w:szCs w:val="28"/>
        </w:rPr>
      </w:pPr>
    </w:p>
    <w:p w:rsidR="001F5D22" w:rsidRDefault="00DF28DF" w:rsidP="00DF28DF">
      <w:pPr>
        <w:pStyle w:val="a5"/>
        <w:ind w:right="141"/>
      </w:pPr>
      <w:r w:rsidRPr="00DF28DF">
        <w:t xml:space="preserve">О </w:t>
      </w:r>
      <w:r w:rsidR="001F5D22">
        <w:t>внесении изменений в Решение Совета</w:t>
      </w:r>
    </w:p>
    <w:p w:rsidR="00DF28DF" w:rsidRDefault="001F5D22" w:rsidP="00DF28DF">
      <w:pPr>
        <w:pStyle w:val="a5"/>
        <w:ind w:right="141"/>
      </w:pPr>
      <w:r>
        <w:t xml:space="preserve">депутатов </w:t>
      </w:r>
      <w:proofErr w:type="spellStart"/>
      <w:r>
        <w:t>Старомелковского</w:t>
      </w:r>
      <w:proofErr w:type="spellEnd"/>
      <w:r>
        <w:t xml:space="preserve"> сельского поселения </w:t>
      </w:r>
    </w:p>
    <w:p w:rsidR="001F5D22" w:rsidRPr="00DF28DF" w:rsidRDefault="001F5D22" w:rsidP="00DF28DF">
      <w:pPr>
        <w:pStyle w:val="a5"/>
        <w:ind w:right="141"/>
      </w:pPr>
      <w:r>
        <w:t xml:space="preserve">№185 от 27.10.2017 г. «О земельном налоге </w:t>
      </w:r>
      <w:proofErr w:type="gramStart"/>
      <w:r>
        <w:t>на</w:t>
      </w:r>
      <w:proofErr w:type="gramEnd"/>
    </w:p>
    <w:p w:rsidR="001F5D22" w:rsidRDefault="00DF28DF" w:rsidP="00DF28DF">
      <w:pPr>
        <w:pStyle w:val="a5"/>
        <w:ind w:right="141"/>
      </w:pPr>
      <w:r w:rsidRPr="00DF28DF">
        <w:t xml:space="preserve">территории </w:t>
      </w:r>
      <w:r w:rsidR="001F5D22">
        <w:t xml:space="preserve">муниципального образования </w:t>
      </w:r>
    </w:p>
    <w:p w:rsidR="00DF28DF" w:rsidRPr="00DF28DF" w:rsidRDefault="001F5D22" w:rsidP="00DF28DF">
      <w:pPr>
        <w:pStyle w:val="a5"/>
        <w:ind w:right="141"/>
      </w:pPr>
      <w:r>
        <w:t>«</w:t>
      </w:r>
      <w:proofErr w:type="spellStart"/>
      <w:r>
        <w:t>Старомелковское</w:t>
      </w:r>
      <w:proofErr w:type="spellEnd"/>
      <w:r>
        <w:t xml:space="preserve"> сельское поселение</w:t>
      </w:r>
    </w:p>
    <w:p w:rsidR="00DF28DF" w:rsidRPr="00DF28DF" w:rsidRDefault="00DF28DF" w:rsidP="00DF28DF">
      <w:pPr>
        <w:pStyle w:val="a5"/>
        <w:ind w:right="141"/>
      </w:pPr>
      <w:r w:rsidRPr="00DF28DF">
        <w:t xml:space="preserve"> Конаковского района Тверской области</w:t>
      </w:r>
      <w:r w:rsidR="001F5D22">
        <w:t>»</w:t>
      </w:r>
    </w:p>
    <w:p w:rsidR="00DF28DF" w:rsidRPr="008F3993" w:rsidRDefault="00DF28DF" w:rsidP="00DF28DF">
      <w:pPr>
        <w:pStyle w:val="a5"/>
      </w:pPr>
    </w:p>
    <w:p w:rsidR="00DF28DF" w:rsidRDefault="00DF28DF" w:rsidP="00503B79">
      <w:pPr>
        <w:pStyle w:val="Bodytext1"/>
        <w:shd w:val="clear" w:color="auto" w:fill="auto"/>
        <w:spacing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8DF">
        <w:rPr>
          <w:rFonts w:ascii="Times New Roman" w:hAnsi="Times New Roman" w:cs="Times New Roman"/>
          <w:sz w:val="24"/>
          <w:szCs w:val="24"/>
        </w:rPr>
        <w:t xml:space="preserve">На основании Налогового кодекса российской Федерации, Федерального закона от  06.10.2003 № 131-ФЗ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F28DF">
        <w:rPr>
          <w:rFonts w:ascii="Times New Roman" w:hAnsi="Times New Roman" w:cs="Times New Roman"/>
          <w:sz w:val="24"/>
          <w:szCs w:val="24"/>
        </w:rPr>
        <w:t xml:space="preserve"> Конаковского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F28DF">
        <w:rPr>
          <w:rFonts w:ascii="Times New Roman" w:hAnsi="Times New Roman" w:cs="Times New Roman"/>
          <w:sz w:val="24"/>
          <w:szCs w:val="24"/>
        </w:rPr>
        <w:t xml:space="preserve">района Тверской области, Приказа Министерства экономического развития Российской Федерации от 01 сентября 2014 г. № 540 «Об утверждении классификатора видов разрешенного использования земельных участков», </w:t>
      </w:r>
      <w:r w:rsidR="00C916DF" w:rsidRPr="00C916D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C916DF" w:rsidRPr="00C916DF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C916DF" w:rsidRPr="00C916DF">
        <w:rPr>
          <w:rFonts w:ascii="Times New Roman" w:hAnsi="Times New Roman" w:cs="Times New Roman"/>
          <w:sz w:val="24"/>
          <w:szCs w:val="24"/>
        </w:rPr>
        <w:t xml:space="preserve">  сельского поселения Конаковского района Тверской области</w:t>
      </w:r>
      <w:proofErr w:type="gramEnd"/>
      <w:r w:rsidR="00C916DF" w:rsidRPr="00C916DF"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C916DF">
        <w:rPr>
          <w:rFonts w:ascii="Times New Roman" w:hAnsi="Times New Roman" w:cs="Times New Roman"/>
          <w:sz w:val="24"/>
          <w:szCs w:val="24"/>
        </w:rPr>
        <w:t>(далее – Совет депутатов</w:t>
      </w:r>
      <w:r w:rsidRPr="00DF28DF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DF28DF" w:rsidRPr="00365C09" w:rsidRDefault="00DF28DF" w:rsidP="00365C09">
      <w:pPr>
        <w:pStyle w:val="Bodytext1"/>
        <w:shd w:val="clear" w:color="auto" w:fill="auto"/>
        <w:spacing w:line="360" w:lineRule="auto"/>
        <w:ind w:left="425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DF28D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30F63" w:rsidRDefault="00503B79" w:rsidP="00440002">
      <w:pPr>
        <w:pStyle w:val="a5"/>
        <w:numPr>
          <w:ilvl w:val="0"/>
          <w:numId w:val="2"/>
        </w:numPr>
        <w:ind w:right="141"/>
        <w:jc w:val="both"/>
      </w:pPr>
      <w:bookmarkStart w:id="0" w:name="sub_1"/>
      <w:bookmarkStart w:id="1" w:name="sub_3"/>
      <w:r>
        <w:t>Внести изменения</w:t>
      </w:r>
      <w:r w:rsidR="001F5D22">
        <w:t xml:space="preserve"> в Решение Совета депутатов </w:t>
      </w:r>
      <w:proofErr w:type="spellStart"/>
      <w:r w:rsidR="001F5D22">
        <w:t>Старомелк</w:t>
      </w:r>
      <w:r>
        <w:t>овского</w:t>
      </w:r>
      <w:proofErr w:type="spellEnd"/>
      <w:r>
        <w:t xml:space="preserve"> сельского поселения №199</w:t>
      </w:r>
      <w:r w:rsidR="00440002">
        <w:t xml:space="preserve"> от 0</w:t>
      </w:r>
      <w:r>
        <w:t>7.02.2018</w:t>
      </w:r>
      <w:r w:rsidR="001F5D22">
        <w:t xml:space="preserve"> г. «О </w:t>
      </w:r>
      <w:r>
        <w:t xml:space="preserve">внесении изменений в Решение Совета депутатов </w:t>
      </w:r>
      <w:proofErr w:type="spellStart"/>
      <w:r>
        <w:t>Старомелковского</w:t>
      </w:r>
      <w:proofErr w:type="spellEnd"/>
      <w:r>
        <w:t xml:space="preserve"> сельского поселения №185 «О земельном налоге на территории муниципального образования «</w:t>
      </w:r>
      <w:proofErr w:type="spellStart"/>
      <w:r>
        <w:t>Старомелковское</w:t>
      </w:r>
      <w:proofErr w:type="spellEnd"/>
      <w:r>
        <w:t xml:space="preserve"> сельское поселение Конаковского района Тверской области»</w:t>
      </w:r>
      <w:r w:rsidR="00440002">
        <w:t>,</w:t>
      </w:r>
      <w:r w:rsidR="00A217B1">
        <w:t xml:space="preserve"> дополнив его следующими видами разрешенного использования земельных участков</w:t>
      </w:r>
      <w:r w:rsidR="001F5D22">
        <w:t>:</w:t>
      </w:r>
    </w:p>
    <w:p w:rsidR="00503B79" w:rsidRPr="00DF28DF" w:rsidRDefault="00503B79" w:rsidP="00503B79">
      <w:pPr>
        <w:pStyle w:val="a5"/>
        <w:ind w:left="1020" w:right="141"/>
        <w:jc w:val="both"/>
      </w:pP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817"/>
        <w:gridCol w:w="7655"/>
        <w:gridCol w:w="1807"/>
      </w:tblGrid>
      <w:tr w:rsidR="00E30F63" w:rsidTr="00BE4884">
        <w:tc>
          <w:tcPr>
            <w:tcW w:w="817" w:type="dxa"/>
          </w:tcPr>
          <w:p w:rsidR="00E30F63" w:rsidRDefault="00E30F63" w:rsidP="00E30F63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55" w:type="dxa"/>
          </w:tcPr>
          <w:p w:rsidR="00BE4884" w:rsidRDefault="00BE4884" w:rsidP="00BE4884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  <w:p w:rsidR="00BE4884" w:rsidRDefault="00BE4884" w:rsidP="00BE4884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  <w:p w:rsidR="00E30F63" w:rsidRDefault="00BE4884" w:rsidP="00BE4884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Наименование вида разрешённого использования земельного участка</w:t>
            </w:r>
          </w:p>
        </w:tc>
        <w:tc>
          <w:tcPr>
            <w:tcW w:w="1807" w:type="dxa"/>
          </w:tcPr>
          <w:p w:rsidR="00E30F63" w:rsidRDefault="00BE4884" w:rsidP="00BE4884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Ставка налога в процентах от кадастровой стоимости</w:t>
            </w:r>
          </w:p>
        </w:tc>
      </w:tr>
      <w:tr w:rsidR="009B078D" w:rsidTr="00BE4884">
        <w:tc>
          <w:tcPr>
            <w:tcW w:w="817" w:type="dxa"/>
          </w:tcPr>
          <w:p w:rsidR="009B078D" w:rsidRDefault="00BF36D5" w:rsidP="00BE4884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9B078D" w:rsidRPr="00365C09" w:rsidRDefault="009B078D" w:rsidP="00DF28DF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365C09">
              <w:t>Здравоохранение</w:t>
            </w:r>
          </w:p>
        </w:tc>
        <w:tc>
          <w:tcPr>
            <w:tcW w:w="1807" w:type="dxa"/>
          </w:tcPr>
          <w:p w:rsidR="009B078D" w:rsidRDefault="00A217B1" w:rsidP="008601DE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0,1</w:t>
            </w:r>
          </w:p>
        </w:tc>
      </w:tr>
      <w:tr w:rsidR="009B078D" w:rsidTr="00BE4884">
        <w:tc>
          <w:tcPr>
            <w:tcW w:w="817" w:type="dxa"/>
          </w:tcPr>
          <w:p w:rsidR="009B078D" w:rsidRDefault="00BF36D5" w:rsidP="00BE4884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9B078D" w:rsidRPr="00365C09" w:rsidRDefault="009B078D" w:rsidP="00DF28DF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365C09">
              <w:t>Образование и просвещение</w:t>
            </w:r>
          </w:p>
        </w:tc>
        <w:tc>
          <w:tcPr>
            <w:tcW w:w="1807" w:type="dxa"/>
          </w:tcPr>
          <w:p w:rsidR="009B078D" w:rsidRDefault="00A217B1" w:rsidP="008601DE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0,1</w:t>
            </w:r>
          </w:p>
        </w:tc>
      </w:tr>
    </w:tbl>
    <w:p w:rsidR="007E78D6" w:rsidRDefault="007E78D6" w:rsidP="007E78D6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bookmarkEnd w:id="0"/>
      <w:bookmarkEnd w:id="1"/>
    </w:p>
    <w:p w:rsidR="00440002" w:rsidRPr="007E78D6" w:rsidRDefault="00DF28DF" w:rsidP="007E78D6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F28D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440002">
        <w:rPr>
          <w:rFonts w:ascii="Times New Roman" w:hAnsi="Times New Roman" w:cs="Times New Roman"/>
          <w:sz w:val="24"/>
          <w:szCs w:val="24"/>
        </w:rPr>
        <w:t>через месяц после его официального опубликования</w:t>
      </w:r>
      <w:r w:rsidR="00365C09">
        <w:rPr>
          <w:rFonts w:ascii="Times New Roman" w:hAnsi="Times New Roman" w:cs="Times New Roman"/>
          <w:sz w:val="24"/>
          <w:szCs w:val="24"/>
        </w:rPr>
        <w:t xml:space="preserve"> </w:t>
      </w:r>
      <w:r w:rsidR="00A217B1">
        <w:rPr>
          <w:rFonts w:ascii="Times New Roman" w:hAnsi="Times New Roman" w:cs="Times New Roman"/>
          <w:sz w:val="24"/>
          <w:szCs w:val="24"/>
        </w:rPr>
        <w:t>и распространяет свое действие  на налоговы</w:t>
      </w:r>
      <w:r w:rsidR="00440002">
        <w:rPr>
          <w:rFonts w:ascii="Times New Roman" w:hAnsi="Times New Roman" w:cs="Times New Roman"/>
          <w:sz w:val="24"/>
          <w:szCs w:val="24"/>
        </w:rPr>
        <w:t>е</w:t>
      </w:r>
      <w:r w:rsidR="00A217B1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440002">
        <w:rPr>
          <w:rFonts w:ascii="Times New Roman" w:hAnsi="Times New Roman" w:cs="Times New Roman"/>
          <w:sz w:val="24"/>
          <w:szCs w:val="24"/>
        </w:rPr>
        <w:t>ы</w:t>
      </w:r>
      <w:r w:rsidR="00A217B1">
        <w:rPr>
          <w:rFonts w:ascii="Times New Roman" w:hAnsi="Times New Roman" w:cs="Times New Roman"/>
          <w:sz w:val="24"/>
          <w:szCs w:val="24"/>
        </w:rPr>
        <w:t xml:space="preserve"> с 01.01.2018 по 31.12.2021 года</w:t>
      </w:r>
      <w:r w:rsidR="007E78D6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6941D2" w:rsidRPr="0016597C" w:rsidRDefault="006941D2" w:rsidP="006941D2">
      <w:pPr>
        <w:jc w:val="both"/>
      </w:pPr>
      <w:r w:rsidRPr="0016597C">
        <w:t xml:space="preserve">Глава </w:t>
      </w:r>
    </w:p>
    <w:p w:rsidR="006941D2" w:rsidRDefault="006941D2" w:rsidP="006941D2">
      <w:pPr>
        <w:jc w:val="both"/>
      </w:pPr>
      <w:proofErr w:type="spellStart"/>
      <w:r w:rsidRPr="0016597C">
        <w:t>Старомелковского</w:t>
      </w:r>
      <w:proofErr w:type="spellEnd"/>
      <w:r w:rsidRPr="0016597C">
        <w:t xml:space="preserve"> сельского поселения </w:t>
      </w:r>
    </w:p>
    <w:p w:rsidR="006941D2" w:rsidRPr="0016597C" w:rsidRDefault="006941D2" w:rsidP="006941D2">
      <w:pPr>
        <w:jc w:val="both"/>
      </w:pPr>
      <w:r>
        <w:t>Конаковского района Тверской области</w:t>
      </w:r>
      <w:r w:rsidRPr="0016597C">
        <w:t xml:space="preserve">    </w:t>
      </w:r>
      <w:r w:rsidRPr="0016597C">
        <w:tab/>
      </w:r>
      <w:r w:rsidRPr="0016597C">
        <w:tab/>
      </w:r>
      <w:r>
        <w:t xml:space="preserve">             </w:t>
      </w:r>
      <w:r w:rsidRPr="0016597C">
        <w:tab/>
      </w:r>
      <w:r>
        <w:t xml:space="preserve">                            </w:t>
      </w:r>
      <w:r w:rsidRPr="0016597C">
        <w:t xml:space="preserve">В.Е. </w:t>
      </w:r>
      <w:proofErr w:type="spellStart"/>
      <w:r w:rsidRPr="0016597C">
        <w:t>Данчев</w:t>
      </w:r>
      <w:proofErr w:type="spellEnd"/>
      <w:r w:rsidRPr="0016597C">
        <w:tab/>
      </w:r>
      <w:r w:rsidRPr="0016597C">
        <w:tab/>
      </w:r>
      <w:r w:rsidRPr="0016597C">
        <w:tab/>
        <w:t xml:space="preserve">             </w:t>
      </w:r>
      <w:r w:rsidRPr="0016597C">
        <w:tab/>
      </w:r>
      <w:r w:rsidRPr="0016597C">
        <w:tab/>
        <w:t xml:space="preserve">                                 </w:t>
      </w:r>
      <w:bookmarkStart w:id="3" w:name="_GoBack"/>
      <w:bookmarkEnd w:id="3"/>
    </w:p>
    <w:sectPr w:rsidR="006941D2" w:rsidRPr="0016597C" w:rsidSect="00843473">
      <w:headerReference w:type="default" r:id="rId9"/>
      <w:pgSz w:w="11906" w:h="16838"/>
      <w:pgMar w:top="0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C2" w:rsidRDefault="004608C2">
      <w:r>
        <w:separator/>
      </w:r>
    </w:p>
  </w:endnote>
  <w:endnote w:type="continuationSeparator" w:id="0">
    <w:p w:rsidR="004608C2" w:rsidRDefault="0046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C2" w:rsidRDefault="004608C2">
      <w:r>
        <w:separator/>
      </w:r>
    </w:p>
  </w:footnote>
  <w:footnote w:type="continuationSeparator" w:id="0">
    <w:p w:rsidR="004608C2" w:rsidRDefault="0046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73" w:rsidRDefault="00843473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C51"/>
    <w:multiLevelType w:val="hybridMultilevel"/>
    <w:tmpl w:val="9CC8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416D"/>
    <w:multiLevelType w:val="hybridMultilevel"/>
    <w:tmpl w:val="F762F5DA"/>
    <w:lvl w:ilvl="0" w:tplc="D08656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DF"/>
    <w:rsid w:val="000329D0"/>
    <w:rsid w:val="000616E6"/>
    <w:rsid w:val="000722E5"/>
    <w:rsid w:val="000A3A78"/>
    <w:rsid w:val="00122323"/>
    <w:rsid w:val="00155FE7"/>
    <w:rsid w:val="001F5D22"/>
    <w:rsid w:val="00224CA9"/>
    <w:rsid w:val="0024249C"/>
    <w:rsid w:val="002C60F0"/>
    <w:rsid w:val="002F582C"/>
    <w:rsid w:val="00365C09"/>
    <w:rsid w:val="0042573B"/>
    <w:rsid w:val="00440002"/>
    <w:rsid w:val="004608C2"/>
    <w:rsid w:val="00486CDC"/>
    <w:rsid w:val="004C4536"/>
    <w:rsid w:val="004E0C73"/>
    <w:rsid w:val="00503B79"/>
    <w:rsid w:val="00533AC4"/>
    <w:rsid w:val="00675F3E"/>
    <w:rsid w:val="006941D2"/>
    <w:rsid w:val="006B0EF9"/>
    <w:rsid w:val="006E55F1"/>
    <w:rsid w:val="00704480"/>
    <w:rsid w:val="00755198"/>
    <w:rsid w:val="00785BAB"/>
    <w:rsid w:val="007E78D6"/>
    <w:rsid w:val="00805374"/>
    <w:rsid w:val="00843473"/>
    <w:rsid w:val="008601DE"/>
    <w:rsid w:val="008E6D85"/>
    <w:rsid w:val="0090162D"/>
    <w:rsid w:val="00982977"/>
    <w:rsid w:val="009B078D"/>
    <w:rsid w:val="009F691F"/>
    <w:rsid w:val="00A05B49"/>
    <w:rsid w:val="00A217B1"/>
    <w:rsid w:val="00A6631D"/>
    <w:rsid w:val="00BC0321"/>
    <w:rsid w:val="00BE4884"/>
    <w:rsid w:val="00BF36D5"/>
    <w:rsid w:val="00C51BFF"/>
    <w:rsid w:val="00C916DF"/>
    <w:rsid w:val="00D66A37"/>
    <w:rsid w:val="00D9110F"/>
    <w:rsid w:val="00DF28DF"/>
    <w:rsid w:val="00E23571"/>
    <w:rsid w:val="00E30F63"/>
    <w:rsid w:val="00E846B7"/>
    <w:rsid w:val="00E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8DF"/>
    <w:pPr>
      <w:keepNext/>
      <w:tabs>
        <w:tab w:val="num" w:pos="0"/>
      </w:tabs>
      <w:suppressAutoHyphens/>
      <w:jc w:val="center"/>
      <w:outlineLvl w:val="0"/>
    </w:pPr>
    <w:rPr>
      <w:b/>
      <w:bCs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8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28DF"/>
    <w:rPr>
      <w:b/>
      <w:bCs/>
    </w:rPr>
  </w:style>
  <w:style w:type="paragraph" w:styleId="a5">
    <w:name w:val="No Spacing"/>
    <w:uiPriority w:val="1"/>
    <w:qFormat/>
    <w:rsid w:val="00DF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DF28DF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DF28DF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F28D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rsid w:val="00DF28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28DF"/>
    <w:pPr>
      <w:ind w:left="720"/>
      <w:contextualSpacing/>
    </w:pPr>
  </w:style>
  <w:style w:type="paragraph" w:customStyle="1" w:styleId="ConsNormal">
    <w:name w:val="ConsNormal"/>
    <w:uiPriority w:val="99"/>
    <w:rsid w:val="00DF28D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DF28DF"/>
    <w:rPr>
      <w:rFonts w:ascii="Times New Roman" w:eastAsia="Times New Roman" w:hAnsi="Times New Roman" w:cs="Times New Roman"/>
      <w:b/>
      <w:bCs/>
      <w:sz w:val="36"/>
      <w:szCs w:val="20"/>
      <w:lang w:eastAsia="zh-CN"/>
    </w:rPr>
  </w:style>
  <w:style w:type="table" w:styleId="a9">
    <w:name w:val="Table Grid"/>
    <w:basedOn w:val="a1"/>
    <w:uiPriority w:val="59"/>
    <w:rsid w:val="00E3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B0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E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8DF"/>
    <w:pPr>
      <w:keepNext/>
      <w:tabs>
        <w:tab w:val="num" w:pos="0"/>
      </w:tabs>
      <w:suppressAutoHyphens/>
      <w:jc w:val="center"/>
      <w:outlineLvl w:val="0"/>
    </w:pPr>
    <w:rPr>
      <w:b/>
      <w:bCs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8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28DF"/>
    <w:rPr>
      <w:b/>
      <w:bCs/>
    </w:rPr>
  </w:style>
  <w:style w:type="paragraph" w:styleId="a5">
    <w:name w:val="No Spacing"/>
    <w:uiPriority w:val="1"/>
    <w:qFormat/>
    <w:rsid w:val="00DF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DF28DF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DF28DF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F28D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rsid w:val="00DF28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28DF"/>
    <w:pPr>
      <w:ind w:left="720"/>
      <w:contextualSpacing/>
    </w:pPr>
  </w:style>
  <w:style w:type="paragraph" w:customStyle="1" w:styleId="ConsNormal">
    <w:name w:val="ConsNormal"/>
    <w:uiPriority w:val="99"/>
    <w:rsid w:val="00DF28D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DF28DF"/>
    <w:rPr>
      <w:rFonts w:ascii="Times New Roman" w:eastAsia="Times New Roman" w:hAnsi="Times New Roman" w:cs="Times New Roman"/>
      <w:b/>
      <w:bCs/>
      <w:sz w:val="36"/>
      <w:szCs w:val="20"/>
      <w:lang w:eastAsia="zh-CN"/>
    </w:rPr>
  </w:style>
  <w:style w:type="table" w:styleId="a9">
    <w:name w:val="Table Grid"/>
    <w:basedOn w:val="a1"/>
    <w:uiPriority w:val="59"/>
    <w:rsid w:val="00E3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B0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5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1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7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1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9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EBEBEB"/>
                                                                                <w:left w:val="none" w:sz="0" w:space="0" w:color="auto"/>
                                                                                <w:bottom w:val="single" w:sz="6" w:space="8" w:color="EBEBEB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97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685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68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6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95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D263-8536-4B26-9D82-FFD40EAA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23</cp:revision>
  <cp:lastPrinted>2021-09-27T13:26:00Z</cp:lastPrinted>
  <dcterms:created xsi:type="dcterms:W3CDTF">2021-09-15T11:19:00Z</dcterms:created>
  <dcterms:modified xsi:type="dcterms:W3CDTF">2021-09-27T13:27:00Z</dcterms:modified>
</cp:coreProperties>
</file>