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569F" w14:textId="77777777"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МУНИЦИПАЛЬНОЕ УЧРЕЖДЕНИЕ</w:t>
      </w:r>
    </w:p>
    <w:p w14:paraId="24BEF44B" w14:textId="77777777"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«АДМИНИСТРАЦИЯ СТАРОМЕЛКОВСКОГО СЕЛЬСКОГО ПОСЕЛЕНИЯ»  КОНАКОВСКОГО РАЙОНА ТВЕРСКОЙ ОБЛАСТИ</w:t>
      </w:r>
    </w:p>
    <w:p w14:paraId="4CAEB59D" w14:textId="77777777" w:rsidR="00F05F77" w:rsidRPr="00116653" w:rsidRDefault="00F05F77" w:rsidP="00780894">
      <w:pPr>
        <w:ind w:firstLine="567"/>
        <w:jc w:val="center"/>
      </w:pPr>
      <w:r w:rsidRPr="00116653">
        <w:t>____________________________________</w:t>
      </w:r>
      <w:r w:rsidR="00780894" w:rsidRPr="00116653">
        <w:t>_____________________________</w:t>
      </w:r>
    </w:p>
    <w:p w14:paraId="657A361A" w14:textId="77777777" w:rsidR="00F05F77" w:rsidRPr="00116653" w:rsidRDefault="00F05F77" w:rsidP="00780894">
      <w:pPr>
        <w:ind w:firstLine="567"/>
        <w:jc w:val="center"/>
      </w:pPr>
    </w:p>
    <w:p w14:paraId="1C7A7D22" w14:textId="77777777"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П О С Т А Н О В Л Е Н И Е</w:t>
      </w:r>
    </w:p>
    <w:p w14:paraId="221F343B" w14:textId="77777777" w:rsidR="00F05F77" w:rsidRPr="00116653" w:rsidRDefault="00F05F77" w:rsidP="00780894">
      <w:pPr>
        <w:ind w:firstLine="567"/>
      </w:pPr>
    </w:p>
    <w:p w14:paraId="22237BB9" w14:textId="77777777" w:rsidR="00F05F77" w:rsidRPr="00116653" w:rsidRDefault="00F05F77" w:rsidP="00780894">
      <w:pPr>
        <w:ind w:firstLine="567"/>
      </w:pPr>
      <w:r w:rsidRPr="00116653">
        <w:t>«</w:t>
      </w:r>
      <w:r w:rsidR="00B3118F">
        <w:t>23</w:t>
      </w:r>
      <w:r w:rsidRPr="00116653">
        <w:t>»</w:t>
      </w:r>
      <w:r w:rsidR="00116653" w:rsidRPr="00116653">
        <w:t xml:space="preserve"> </w:t>
      </w:r>
      <w:r w:rsidR="005A272A">
        <w:t>декабря</w:t>
      </w:r>
      <w:r w:rsidRPr="00116653">
        <w:t xml:space="preserve">  20</w:t>
      </w:r>
      <w:r w:rsidR="00FC6F6E" w:rsidRPr="00116653">
        <w:t>20</w:t>
      </w:r>
      <w:r w:rsidRPr="00116653">
        <w:t xml:space="preserve"> г.                </w:t>
      </w:r>
      <w:r w:rsidR="00116653">
        <w:t xml:space="preserve">      </w:t>
      </w:r>
      <w:r w:rsidRPr="00116653">
        <w:t xml:space="preserve">д. Старое </w:t>
      </w:r>
      <w:proofErr w:type="spellStart"/>
      <w:r w:rsidRPr="00116653">
        <w:t>Мелково</w:t>
      </w:r>
      <w:proofErr w:type="spellEnd"/>
      <w:r w:rsidRPr="00116653">
        <w:t xml:space="preserve">                                  № </w:t>
      </w:r>
      <w:r w:rsidR="00B3118F">
        <w:t>84</w:t>
      </w:r>
    </w:p>
    <w:p w14:paraId="464E3C34" w14:textId="77777777" w:rsidR="00116653" w:rsidRDefault="00116653" w:rsidP="00780894">
      <w:pPr>
        <w:autoSpaceDE w:val="0"/>
        <w:autoSpaceDN w:val="0"/>
        <w:adjustRightInd w:val="0"/>
        <w:ind w:right="3118" w:firstLine="567"/>
        <w:jc w:val="both"/>
        <w:rPr>
          <w:b/>
        </w:rPr>
      </w:pPr>
    </w:p>
    <w:p w14:paraId="4268621E" w14:textId="77777777" w:rsidR="00F05F77" w:rsidRPr="00116653" w:rsidRDefault="00366D7E" w:rsidP="00994800">
      <w:pPr>
        <w:autoSpaceDE w:val="0"/>
        <w:autoSpaceDN w:val="0"/>
        <w:adjustRightInd w:val="0"/>
        <w:ind w:left="426" w:right="3118" w:firstLine="425"/>
        <w:jc w:val="both"/>
        <w:rPr>
          <w:bCs/>
        </w:rPr>
      </w:pPr>
      <w:r>
        <w:rPr>
          <w:bCs/>
        </w:rPr>
        <w:t>О внесении изменений в</w:t>
      </w:r>
      <w:r w:rsidR="00FC6F6E" w:rsidRPr="00116653">
        <w:rPr>
          <w:bCs/>
        </w:rPr>
        <w:t xml:space="preserve"> </w:t>
      </w:r>
      <w:r w:rsidR="00116653" w:rsidRPr="00116653">
        <w:rPr>
          <w:bCs/>
        </w:rPr>
        <w:t xml:space="preserve">Административный регламент предоставления муниципальной услуги </w:t>
      </w:r>
      <w:r w:rsidRPr="00366D7E">
        <w:rPr>
          <w:bCs/>
        </w:rPr>
        <w:t>«Выдача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>
        <w:rPr>
          <w:bCs/>
        </w:rPr>
        <w:t xml:space="preserve">, утвержденный постановлением МУ «Администрация </w:t>
      </w:r>
      <w:proofErr w:type="spellStart"/>
      <w:r>
        <w:rPr>
          <w:bCs/>
        </w:rPr>
        <w:t>Старомелковского</w:t>
      </w:r>
      <w:proofErr w:type="spellEnd"/>
      <w:r>
        <w:rPr>
          <w:bCs/>
        </w:rPr>
        <w:t xml:space="preserve"> сельского поселения» </w:t>
      </w:r>
      <w:r w:rsidR="00116653">
        <w:rPr>
          <w:bCs/>
        </w:rPr>
        <w:t xml:space="preserve">от </w:t>
      </w:r>
      <w:r>
        <w:rPr>
          <w:bCs/>
        </w:rPr>
        <w:t>15.08.2017</w:t>
      </w:r>
      <w:r w:rsidR="00116653">
        <w:rPr>
          <w:bCs/>
        </w:rPr>
        <w:t xml:space="preserve"> года №</w:t>
      </w:r>
      <w:r w:rsidR="005A272A">
        <w:rPr>
          <w:bCs/>
        </w:rPr>
        <w:t xml:space="preserve"> </w:t>
      </w:r>
      <w:r>
        <w:rPr>
          <w:bCs/>
        </w:rPr>
        <w:t>113</w:t>
      </w:r>
    </w:p>
    <w:p w14:paraId="398900D3" w14:textId="77777777" w:rsidR="00F05F77" w:rsidRDefault="00F05F77" w:rsidP="00994800">
      <w:pPr>
        <w:autoSpaceDE w:val="0"/>
        <w:autoSpaceDN w:val="0"/>
        <w:adjustRightInd w:val="0"/>
        <w:ind w:left="426" w:right="3118" w:firstLine="425"/>
        <w:jc w:val="both"/>
        <w:rPr>
          <w:b/>
          <w:bCs/>
        </w:rPr>
      </w:pPr>
    </w:p>
    <w:p w14:paraId="57F17605" w14:textId="77777777" w:rsidR="00116653" w:rsidRPr="00116653" w:rsidRDefault="00116653" w:rsidP="00994800">
      <w:pPr>
        <w:autoSpaceDE w:val="0"/>
        <w:autoSpaceDN w:val="0"/>
        <w:adjustRightInd w:val="0"/>
        <w:ind w:left="426" w:right="3118" w:firstLine="425"/>
        <w:jc w:val="both"/>
        <w:rPr>
          <w:b/>
          <w:bCs/>
        </w:rPr>
      </w:pPr>
    </w:p>
    <w:p w14:paraId="65496FB6" w14:textId="77777777" w:rsidR="00116653" w:rsidRPr="00116653" w:rsidRDefault="00116653" w:rsidP="00994800">
      <w:pPr>
        <w:pStyle w:val="ConsPlusNormal"/>
        <w:ind w:left="426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16653">
        <w:rPr>
          <w:rFonts w:ascii="Times New Roman" w:hAnsi="Times New Roman"/>
          <w:sz w:val="24"/>
          <w:szCs w:val="24"/>
        </w:rPr>
        <w:t xml:space="preserve">В соответствии со статьей 57.3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366D7E">
        <w:rPr>
          <w:rFonts w:ascii="Times New Roman" w:hAnsi="Times New Roman"/>
          <w:sz w:val="24"/>
          <w:szCs w:val="24"/>
        </w:rPr>
        <w:t xml:space="preserve">рассмотрев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="00366D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отест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66D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Конаковской межрайонной прокуратуры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366D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08.12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.2020</w:t>
      </w:r>
      <w:r w:rsidR="00366D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г. № </w:t>
      </w:r>
      <w:r w:rsidR="00366D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46б-2020</w:t>
      </w:r>
      <w:r w:rsidRPr="00116653">
        <w:rPr>
          <w:rFonts w:ascii="Times New Roman" w:hAnsi="Times New Roman"/>
          <w:sz w:val="24"/>
          <w:szCs w:val="24"/>
        </w:rPr>
        <w:t xml:space="preserve">, 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муниципальное учреждение «Администрация </w:t>
      </w:r>
      <w:proofErr w:type="spellStart"/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Старомелковского</w:t>
      </w:r>
      <w:proofErr w:type="spellEnd"/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сельского поселения»: </w:t>
      </w:r>
    </w:p>
    <w:p w14:paraId="4D4F8769" w14:textId="77777777" w:rsidR="00116653" w:rsidRDefault="00116653" w:rsidP="00994800">
      <w:pPr>
        <w:shd w:val="clear" w:color="auto" w:fill="FFFFFF"/>
        <w:ind w:left="426" w:firstLine="425"/>
        <w:jc w:val="center"/>
        <w:rPr>
          <w:bCs/>
        </w:rPr>
      </w:pPr>
    </w:p>
    <w:p w14:paraId="7F0AAF5E" w14:textId="77777777" w:rsidR="00F05F77" w:rsidRPr="00116653" w:rsidRDefault="00F05F77" w:rsidP="00994800">
      <w:pPr>
        <w:shd w:val="clear" w:color="auto" w:fill="FFFFFF"/>
        <w:ind w:left="426" w:firstLine="425"/>
        <w:jc w:val="center"/>
        <w:rPr>
          <w:bCs/>
        </w:rPr>
      </w:pPr>
      <w:r w:rsidRPr="00116653">
        <w:rPr>
          <w:bCs/>
        </w:rPr>
        <w:t>ПОСТАНОВЛЯЕТ:</w:t>
      </w:r>
    </w:p>
    <w:p w14:paraId="57F69C63" w14:textId="77777777" w:rsidR="00F05F77" w:rsidRPr="00116653" w:rsidRDefault="00F05F77" w:rsidP="00994800">
      <w:pPr>
        <w:shd w:val="clear" w:color="auto" w:fill="FFFFFF"/>
        <w:ind w:left="426" w:firstLine="425"/>
        <w:jc w:val="center"/>
        <w:rPr>
          <w:b/>
          <w:bCs/>
        </w:rPr>
      </w:pPr>
    </w:p>
    <w:p w14:paraId="2ADA69E4" w14:textId="77777777" w:rsidR="0055456F" w:rsidRPr="0055456F" w:rsidRDefault="00FC6F6E" w:rsidP="00994800">
      <w:pPr>
        <w:pStyle w:val="a5"/>
        <w:numPr>
          <w:ilvl w:val="0"/>
          <w:numId w:val="1"/>
        </w:numPr>
        <w:ind w:left="426" w:firstLine="425"/>
        <w:jc w:val="both"/>
      </w:pPr>
      <w:r w:rsidRPr="0055456F">
        <w:t>Внести изменение в</w:t>
      </w:r>
      <w:r w:rsidR="00F05F77" w:rsidRPr="0055456F">
        <w:t xml:space="preserve"> </w:t>
      </w:r>
      <w:r w:rsidR="00116653" w:rsidRPr="0055456F">
        <w:t xml:space="preserve">Административный регламент предоставления муниципальной услуги </w:t>
      </w:r>
      <w:r w:rsidR="00366D7E" w:rsidRPr="0055456F">
        <w:rPr>
          <w:bCs/>
        </w:rPr>
        <w:t>«Выдача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116653" w:rsidRPr="0055456F">
        <w:t xml:space="preserve"> </w:t>
      </w:r>
      <w:r w:rsidR="009F5548" w:rsidRPr="0055456F">
        <w:rPr>
          <w:bCs/>
        </w:rPr>
        <w:t xml:space="preserve">утвержденный постановлением МУ «Администрация </w:t>
      </w:r>
      <w:proofErr w:type="spellStart"/>
      <w:r w:rsidR="009F5548" w:rsidRPr="0055456F">
        <w:rPr>
          <w:bCs/>
        </w:rPr>
        <w:t>Старомелковского</w:t>
      </w:r>
      <w:proofErr w:type="spellEnd"/>
      <w:r w:rsidR="009F5548" w:rsidRPr="0055456F">
        <w:rPr>
          <w:bCs/>
        </w:rPr>
        <w:t xml:space="preserve"> сельского поселения» </w:t>
      </w:r>
      <w:r w:rsidR="00116653" w:rsidRPr="0055456F">
        <w:t xml:space="preserve">от </w:t>
      </w:r>
      <w:r w:rsidR="00366D7E" w:rsidRPr="0055456F">
        <w:t>17</w:t>
      </w:r>
      <w:r w:rsidR="00116653" w:rsidRPr="0055456F">
        <w:t>.</w:t>
      </w:r>
      <w:r w:rsidR="00366D7E" w:rsidRPr="0055456F">
        <w:t>12</w:t>
      </w:r>
      <w:r w:rsidR="00116653" w:rsidRPr="0055456F">
        <w:t>.20</w:t>
      </w:r>
      <w:r w:rsidR="00366D7E" w:rsidRPr="0055456F">
        <w:t>20</w:t>
      </w:r>
      <w:r w:rsidR="00116653" w:rsidRPr="0055456F">
        <w:t xml:space="preserve"> года № </w:t>
      </w:r>
      <w:r w:rsidR="00366D7E" w:rsidRPr="0055456F">
        <w:t>113</w:t>
      </w:r>
      <w:r w:rsidR="0055456F" w:rsidRPr="0055456F">
        <w:t>:</w:t>
      </w:r>
    </w:p>
    <w:p w14:paraId="181D2733" w14:textId="77777777" w:rsidR="00CB79F1" w:rsidRPr="0055456F" w:rsidRDefault="0055456F" w:rsidP="0055456F">
      <w:pPr>
        <w:pStyle w:val="a5"/>
        <w:ind w:left="851"/>
        <w:jc w:val="both"/>
      </w:pPr>
      <w:r w:rsidRPr="0055456F">
        <w:t>1.1.</w:t>
      </w:r>
      <w:r w:rsidR="00366D7E" w:rsidRPr="0055456F">
        <w:t xml:space="preserve"> изложить</w:t>
      </w:r>
      <w:r w:rsidR="00FC6F6E" w:rsidRPr="0055456F">
        <w:t xml:space="preserve"> </w:t>
      </w:r>
      <w:r w:rsidR="00366D7E" w:rsidRPr="0055456F">
        <w:t xml:space="preserve">пункт 1 </w:t>
      </w:r>
      <w:r w:rsidRPr="0055456F">
        <w:t>под</w:t>
      </w:r>
      <w:r w:rsidR="00366D7E" w:rsidRPr="0055456F">
        <w:t xml:space="preserve">раздела </w:t>
      </w:r>
      <w:r w:rsidR="00366D7E" w:rsidRPr="0055456F">
        <w:rPr>
          <w:lang w:val="en-US"/>
        </w:rPr>
        <w:t>IV</w:t>
      </w:r>
      <w:r w:rsidRPr="0055456F">
        <w:t xml:space="preserve"> Раздела </w:t>
      </w:r>
      <w:r w:rsidRPr="0055456F">
        <w:rPr>
          <w:lang w:val="en-US"/>
        </w:rPr>
        <w:t>II</w:t>
      </w:r>
      <w:r w:rsidR="00366D7E" w:rsidRPr="0055456F">
        <w:t xml:space="preserve"> Регламента в следующей редакции:</w:t>
      </w:r>
    </w:p>
    <w:p w14:paraId="31757B10" w14:textId="77777777" w:rsidR="00366D7E" w:rsidRPr="0055456F" w:rsidRDefault="00366D7E" w:rsidP="00994800">
      <w:pPr>
        <w:shd w:val="clear" w:color="auto" w:fill="FFFFFF"/>
        <w:autoSpaceDE w:val="0"/>
        <w:autoSpaceDN w:val="0"/>
        <w:adjustRightInd w:val="0"/>
        <w:ind w:left="426" w:firstLine="425"/>
        <w:jc w:val="both"/>
      </w:pPr>
      <w:r w:rsidRPr="0055456F">
        <w:t>«1. Выдача (отказ в выдаче) разрешения на ввод объекта в эксплуатацию осуществляется в течение 5 рабочих дней со дня со дня поступления заявления о выдаче разрешения на ввод объекта в эксплуатацию в Уполномоченный орган.»</w:t>
      </w:r>
      <w:r w:rsidR="0055456F" w:rsidRPr="0055456F">
        <w:t>;</w:t>
      </w:r>
    </w:p>
    <w:p w14:paraId="02FEDCBF" w14:textId="77777777" w:rsidR="0055456F" w:rsidRPr="0055456F" w:rsidRDefault="0055456F" w:rsidP="0055456F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5456F">
        <w:t xml:space="preserve">изложить подраздел </w:t>
      </w:r>
      <w:r w:rsidRPr="0055456F">
        <w:rPr>
          <w:lang w:val="en-US"/>
        </w:rPr>
        <w:t>VI</w:t>
      </w:r>
      <w:r w:rsidRPr="0055456F">
        <w:t xml:space="preserve"> Раздела </w:t>
      </w:r>
      <w:r w:rsidRPr="0055456F">
        <w:rPr>
          <w:lang w:val="en-US"/>
        </w:rPr>
        <w:t>II</w:t>
      </w:r>
      <w:r w:rsidRPr="0055456F">
        <w:t xml:space="preserve"> Регламента в следующей редакции</w:t>
      </w:r>
      <w:r w:rsidR="008736C1">
        <w:t>:</w:t>
      </w:r>
    </w:p>
    <w:p w14:paraId="06674D41" w14:textId="77777777" w:rsidR="0055456F" w:rsidRPr="0055456F" w:rsidRDefault="0055456F" w:rsidP="0055456F">
      <w:pPr>
        <w:shd w:val="clear" w:color="auto" w:fill="FFFFFF"/>
        <w:ind w:firstLine="720"/>
        <w:jc w:val="both"/>
      </w:pPr>
      <w:r w:rsidRPr="0055456F">
        <w:rPr>
          <w:shd w:val="clear" w:color="auto" w:fill="FFFFFF"/>
        </w:rPr>
        <w:t xml:space="preserve">«1. </w:t>
      </w:r>
      <w:proofErr w:type="gramStart"/>
      <w:r w:rsidRPr="0055456F">
        <w:rPr>
          <w:shd w:val="clear" w:color="auto" w:fill="FFFFFF"/>
        </w:rPr>
        <w:t>Разрешение  на</w:t>
      </w:r>
      <w:proofErr w:type="gramEnd"/>
      <w:r w:rsidRPr="0055456F">
        <w:rPr>
          <w:shd w:val="clear" w:color="auto" w:fill="FFFFFF"/>
        </w:rPr>
        <w:t xml:space="preserve"> ввод объекта в эксплуатацию или письменный отказ в выдаче такого разрешения с указанием причин отказа выдается (направляется) заявителю не позднее </w:t>
      </w:r>
      <w:r w:rsidRPr="0055456F">
        <w:t xml:space="preserve">5 рабочих дней </w:t>
      </w:r>
      <w:r w:rsidRPr="0055456F">
        <w:rPr>
          <w:shd w:val="clear" w:color="auto" w:fill="FFFFFF"/>
        </w:rPr>
        <w:t xml:space="preserve">со дня </w:t>
      </w:r>
      <w:r w:rsidRPr="0055456F">
        <w:t>поступления заявления о выдаче разрешения на ввод объекта в эксплуатацию в Уполномоченный орган.»</w:t>
      </w:r>
    </w:p>
    <w:p w14:paraId="440B5D21" w14:textId="77777777" w:rsidR="0055456F" w:rsidRPr="0055456F" w:rsidRDefault="0055456F" w:rsidP="0055456F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5456F">
        <w:t xml:space="preserve"> </w:t>
      </w:r>
      <w:r w:rsidR="008736C1">
        <w:t>изложить</w:t>
      </w:r>
      <w:r>
        <w:t xml:space="preserve"> </w:t>
      </w:r>
      <w:r w:rsidRPr="0055456F">
        <w:t xml:space="preserve">подраздел </w:t>
      </w:r>
      <w:r>
        <w:rPr>
          <w:lang w:val="en-US"/>
        </w:rPr>
        <w:t>II</w:t>
      </w:r>
      <w:r w:rsidRPr="0055456F">
        <w:rPr>
          <w:lang w:val="en-US"/>
        </w:rPr>
        <w:t>I</w:t>
      </w:r>
      <w:r w:rsidRPr="0055456F">
        <w:t xml:space="preserve"> Раздела </w:t>
      </w:r>
      <w:r w:rsidR="008736C1">
        <w:rPr>
          <w:lang w:val="en-US"/>
        </w:rPr>
        <w:t>I</w:t>
      </w:r>
      <w:r w:rsidRPr="0055456F">
        <w:rPr>
          <w:lang w:val="en-US"/>
        </w:rPr>
        <w:t>II</w:t>
      </w:r>
      <w:r w:rsidRPr="0055456F">
        <w:t xml:space="preserve"> Регламента в следующей редакции</w:t>
      </w:r>
      <w:r w:rsidR="008736C1">
        <w:t>:</w:t>
      </w:r>
    </w:p>
    <w:p w14:paraId="03009366" w14:textId="77777777" w:rsidR="008736C1" w:rsidRPr="008736C1" w:rsidRDefault="008736C1" w:rsidP="008736C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t>«</w:t>
      </w:r>
      <w:r w:rsidRPr="008736C1">
        <w:rPr>
          <w:sz w:val="22"/>
          <w:szCs w:val="22"/>
        </w:rPr>
        <w:tab/>
        <w:t xml:space="preserve">1. Основанием для начала выполнения административной процедуры является наличие у </w:t>
      </w:r>
      <w:r w:rsidRPr="008736C1">
        <w:rPr>
          <w:color w:val="000000"/>
          <w:sz w:val="22"/>
          <w:szCs w:val="22"/>
        </w:rPr>
        <w:t>сотрудника, ответственного за рассмотрение заявления, документов (сведений), необходимых для принятия решения о предоставлении (отказе в предоставлении) муниципальной услуги заявителю.</w:t>
      </w:r>
    </w:p>
    <w:p w14:paraId="48236122" w14:textId="77777777" w:rsidR="008736C1" w:rsidRPr="008736C1" w:rsidRDefault="008736C1" w:rsidP="008736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6C1">
        <w:rPr>
          <w:sz w:val="22"/>
          <w:szCs w:val="22"/>
        </w:rPr>
        <w:t>2. С</w:t>
      </w:r>
      <w:r w:rsidRPr="008736C1">
        <w:rPr>
          <w:color w:val="000000"/>
          <w:sz w:val="22"/>
          <w:szCs w:val="22"/>
        </w:rPr>
        <w:t>отрудник, ответственный за рассмотрение заявления, проводит:</w:t>
      </w:r>
    </w:p>
    <w:p w14:paraId="10522E39" w14:textId="77777777" w:rsidR="008736C1" w:rsidRPr="008736C1" w:rsidRDefault="008736C1" w:rsidP="008736C1">
      <w:pPr>
        <w:shd w:val="clear" w:color="auto" w:fill="FFFFFF"/>
        <w:ind w:firstLine="709"/>
        <w:jc w:val="both"/>
        <w:rPr>
          <w:sz w:val="22"/>
          <w:szCs w:val="22"/>
        </w:rPr>
      </w:pPr>
      <w:r w:rsidRPr="008736C1">
        <w:rPr>
          <w:sz w:val="22"/>
          <w:szCs w:val="22"/>
        </w:rPr>
        <w:t xml:space="preserve">а) проверку наличия и правильности оформления документов, указанных в пункте 1 подраздела </w:t>
      </w:r>
      <w:r w:rsidRPr="008736C1">
        <w:rPr>
          <w:sz w:val="22"/>
          <w:szCs w:val="22"/>
          <w:lang w:val="en-US"/>
        </w:rPr>
        <w:t>VIII</w:t>
      </w:r>
      <w:r w:rsidRPr="008736C1">
        <w:rPr>
          <w:sz w:val="22"/>
          <w:szCs w:val="22"/>
        </w:rPr>
        <w:t xml:space="preserve"> раздела </w:t>
      </w:r>
      <w:r w:rsidRPr="008736C1">
        <w:rPr>
          <w:sz w:val="22"/>
          <w:szCs w:val="22"/>
          <w:lang w:val="en-US"/>
        </w:rPr>
        <w:t>II</w:t>
      </w:r>
      <w:r w:rsidRPr="008736C1">
        <w:rPr>
          <w:sz w:val="22"/>
          <w:szCs w:val="22"/>
        </w:rPr>
        <w:t xml:space="preserve"> Административного регламента;</w:t>
      </w:r>
    </w:p>
    <w:p w14:paraId="3BC3F528" w14:textId="77777777" w:rsidR="008736C1" w:rsidRPr="008736C1" w:rsidRDefault="008736C1" w:rsidP="008736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6C1">
        <w:rPr>
          <w:color w:val="000000"/>
          <w:sz w:val="22"/>
          <w:szCs w:val="22"/>
        </w:rPr>
        <w:t xml:space="preserve">б) осмотр объекта капитального строительства (проверку соответствия такого объекта требованиям, установленным в разрешении на строительство, градостроительном плане земельного участка или (в случае строительства, реконструкции линейного объекта)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14:paraId="67A0DF10" w14:textId="77777777" w:rsidR="008736C1" w:rsidRPr="008736C1" w:rsidRDefault="008736C1" w:rsidP="008736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6C1">
        <w:rPr>
          <w:color w:val="000000"/>
          <w:sz w:val="22"/>
          <w:szCs w:val="22"/>
        </w:rPr>
        <w:lastRenderedPageBreak/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14:paraId="219A595B" w14:textId="77777777" w:rsidR="008736C1" w:rsidRPr="008736C1" w:rsidRDefault="008736C1" w:rsidP="008736C1">
      <w:pPr>
        <w:shd w:val="clear" w:color="auto" w:fill="FFFFFF"/>
        <w:ind w:firstLine="708"/>
        <w:jc w:val="both"/>
        <w:rPr>
          <w:sz w:val="22"/>
          <w:szCs w:val="22"/>
        </w:rPr>
      </w:pPr>
      <w:r w:rsidRPr="008736C1">
        <w:rPr>
          <w:sz w:val="22"/>
          <w:szCs w:val="22"/>
        </w:rPr>
        <w:t xml:space="preserve">3. </w:t>
      </w:r>
      <w:r w:rsidRPr="008736C1">
        <w:rPr>
          <w:color w:val="000000"/>
          <w:sz w:val="22"/>
          <w:szCs w:val="22"/>
        </w:rPr>
        <w:t>Сотрудник, ответственный за рассмотрение заявления:</w:t>
      </w:r>
    </w:p>
    <w:p w14:paraId="3962CB28" w14:textId="77777777" w:rsidR="008736C1" w:rsidRPr="008736C1" w:rsidRDefault="008736C1" w:rsidP="008736C1">
      <w:pPr>
        <w:shd w:val="clear" w:color="auto" w:fill="FFFFFF"/>
        <w:ind w:firstLine="720"/>
        <w:jc w:val="both"/>
        <w:rPr>
          <w:sz w:val="22"/>
          <w:szCs w:val="22"/>
        </w:rPr>
      </w:pPr>
      <w:r w:rsidRPr="008736C1">
        <w:rPr>
          <w:sz w:val="22"/>
          <w:szCs w:val="22"/>
        </w:rPr>
        <w:t xml:space="preserve">а) в случае отсутствия оснований для отказа в выдаче разрешения на ввод объекта в эксплуатацию, указанных в пункте 1 подраздела XI раздела </w:t>
      </w:r>
      <w:r w:rsidRPr="008736C1">
        <w:rPr>
          <w:sz w:val="22"/>
          <w:szCs w:val="22"/>
          <w:lang w:val="en-US"/>
        </w:rPr>
        <w:t>II</w:t>
      </w:r>
      <w:r w:rsidRPr="008736C1">
        <w:rPr>
          <w:sz w:val="22"/>
          <w:szCs w:val="22"/>
        </w:rPr>
        <w:t xml:space="preserve"> Административного регламента, - готовит проект разрешения на ввод объекта в эксплуатацию по форме согласно приказу Министерства строительства РФ № 117/</w:t>
      </w:r>
      <w:proofErr w:type="spellStart"/>
      <w:r w:rsidRPr="008736C1">
        <w:rPr>
          <w:sz w:val="22"/>
          <w:szCs w:val="22"/>
        </w:rPr>
        <w:t>пр</w:t>
      </w:r>
      <w:proofErr w:type="spellEnd"/>
      <w:r w:rsidRPr="008736C1">
        <w:rPr>
          <w:sz w:val="22"/>
          <w:szCs w:val="22"/>
        </w:rPr>
        <w:t xml:space="preserve"> (форма приведена в приложении 6 к Административному регламенту), а также проект уведомления о готовности результата предоставления муниципальной услуги, по форме, приведенной в приложении 7 к Административному регламенту (далее – проект уведомления);</w:t>
      </w:r>
    </w:p>
    <w:p w14:paraId="1E1881DE" w14:textId="77777777" w:rsidR="008736C1" w:rsidRPr="008736C1" w:rsidRDefault="008736C1" w:rsidP="008736C1">
      <w:pPr>
        <w:shd w:val="clear" w:color="auto" w:fill="FFFFFF"/>
        <w:ind w:firstLine="708"/>
        <w:jc w:val="both"/>
        <w:rPr>
          <w:sz w:val="22"/>
          <w:szCs w:val="22"/>
        </w:rPr>
      </w:pPr>
      <w:r w:rsidRPr="008736C1">
        <w:rPr>
          <w:sz w:val="22"/>
          <w:szCs w:val="22"/>
        </w:rPr>
        <w:t>б) в случае выявления оснований для отказа в выдаче разрешения на ввод объекта в эксплуатацию - готовит проект решения об отказе в выдаче разрешения на ввод объекта в эксплуатацию (форма приведена в приложении 8 к Административному регламенту), а также проект уведомления;</w:t>
      </w:r>
    </w:p>
    <w:p w14:paraId="2D3AEE4D" w14:textId="77777777" w:rsidR="008736C1" w:rsidRPr="008736C1" w:rsidRDefault="008736C1" w:rsidP="008736C1">
      <w:pPr>
        <w:shd w:val="clear" w:color="auto" w:fill="FFFFFF"/>
        <w:ind w:firstLine="720"/>
        <w:jc w:val="both"/>
        <w:rPr>
          <w:sz w:val="22"/>
          <w:szCs w:val="22"/>
        </w:rPr>
      </w:pPr>
      <w:r w:rsidRPr="008736C1">
        <w:rPr>
          <w:sz w:val="22"/>
          <w:szCs w:val="22"/>
        </w:rPr>
        <w:t xml:space="preserve">в) передает документы, указанные в подпункте «а» или в подпункте «б» настоящего пункта, руководителю Уполномоченного органа для подписания. </w:t>
      </w:r>
    </w:p>
    <w:p w14:paraId="48D4D2D8" w14:textId="77777777" w:rsidR="008736C1" w:rsidRPr="008736C1" w:rsidRDefault="008736C1" w:rsidP="008736C1">
      <w:pPr>
        <w:shd w:val="clear" w:color="auto" w:fill="FFFFFF"/>
        <w:ind w:firstLine="720"/>
        <w:jc w:val="both"/>
        <w:rPr>
          <w:sz w:val="22"/>
          <w:szCs w:val="22"/>
        </w:rPr>
      </w:pPr>
      <w:r w:rsidRPr="008736C1">
        <w:rPr>
          <w:sz w:val="22"/>
          <w:szCs w:val="22"/>
        </w:rPr>
        <w:t xml:space="preserve">4. Руководитель Уполномоченного органа подписывает соответствующие документы (при этом на разрешении или решении об отказе в выдаче разрешения ставит гербовую печать Уполномоченного органа) и возвращает документы </w:t>
      </w:r>
      <w:r w:rsidRPr="008736C1">
        <w:rPr>
          <w:color w:val="000000"/>
          <w:sz w:val="22"/>
          <w:szCs w:val="22"/>
        </w:rPr>
        <w:t>сотруднику, ответственному за рассмотрение заявления</w:t>
      </w:r>
      <w:r w:rsidRPr="008736C1">
        <w:rPr>
          <w:sz w:val="22"/>
          <w:szCs w:val="22"/>
        </w:rPr>
        <w:t>.</w:t>
      </w:r>
    </w:p>
    <w:p w14:paraId="27A97E43" w14:textId="77777777" w:rsidR="008736C1" w:rsidRPr="008736C1" w:rsidRDefault="008736C1" w:rsidP="008736C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736C1">
        <w:rPr>
          <w:sz w:val="22"/>
          <w:szCs w:val="22"/>
        </w:rPr>
        <w:t xml:space="preserve">5. </w:t>
      </w:r>
      <w:r w:rsidRPr="008736C1">
        <w:rPr>
          <w:color w:val="000000"/>
          <w:sz w:val="22"/>
          <w:szCs w:val="22"/>
        </w:rPr>
        <w:t>Сотрудник, ответственный за рассмотрение заявления:</w:t>
      </w:r>
    </w:p>
    <w:p w14:paraId="2C5DA95B" w14:textId="77777777" w:rsidR="008736C1" w:rsidRPr="008736C1" w:rsidRDefault="008736C1" w:rsidP="008736C1">
      <w:pPr>
        <w:shd w:val="clear" w:color="auto" w:fill="FFFFFF"/>
        <w:ind w:firstLine="709"/>
        <w:jc w:val="both"/>
        <w:rPr>
          <w:sz w:val="22"/>
          <w:szCs w:val="22"/>
        </w:rPr>
      </w:pPr>
      <w:r w:rsidRPr="008736C1">
        <w:rPr>
          <w:sz w:val="22"/>
          <w:szCs w:val="22"/>
        </w:rPr>
        <w:t>а) регистрирует подписанные руководителем Уполномоченного органа  документы в журнале регистрации заявлений;</w:t>
      </w:r>
    </w:p>
    <w:p w14:paraId="2036D9CF" w14:textId="77777777" w:rsidR="008736C1" w:rsidRPr="008736C1" w:rsidRDefault="008736C1" w:rsidP="008736C1">
      <w:pPr>
        <w:shd w:val="clear" w:color="auto" w:fill="FFFFFF"/>
        <w:ind w:firstLine="709"/>
        <w:jc w:val="both"/>
        <w:rPr>
          <w:sz w:val="22"/>
          <w:szCs w:val="22"/>
        </w:rPr>
      </w:pPr>
      <w:r w:rsidRPr="008736C1">
        <w:rPr>
          <w:sz w:val="22"/>
          <w:szCs w:val="22"/>
        </w:rPr>
        <w:t xml:space="preserve">б) передает документы </w:t>
      </w:r>
      <w:r w:rsidRPr="008736C1">
        <w:rPr>
          <w:sz w:val="22"/>
          <w:szCs w:val="22"/>
          <w:lang w:eastAsia="ar-SA"/>
        </w:rPr>
        <w:t>с</w:t>
      </w:r>
      <w:r w:rsidRPr="008736C1">
        <w:rPr>
          <w:sz w:val="22"/>
          <w:szCs w:val="22"/>
        </w:rPr>
        <w:t>отруднику, ответственному за прием документов, для передачи (направления) их заявителю.</w:t>
      </w:r>
    </w:p>
    <w:p w14:paraId="734E9431" w14:textId="77777777" w:rsidR="008736C1" w:rsidRPr="008736C1" w:rsidRDefault="008736C1" w:rsidP="008736C1">
      <w:pPr>
        <w:shd w:val="clear" w:color="auto" w:fill="FFFFFF"/>
        <w:ind w:firstLine="567"/>
        <w:jc w:val="both"/>
        <w:rPr>
          <w:sz w:val="22"/>
          <w:szCs w:val="22"/>
        </w:rPr>
      </w:pPr>
      <w:r w:rsidRPr="008736C1">
        <w:rPr>
          <w:sz w:val="22"/>
          <w:szCs w:val="22"/>
        </w:rPr>
        <w:t>6.</w:t>
      </w:r>
      <w:r w:rsidRPr="008736C1">
        <w:rPr>
          <w:sz w:val="22"/>
          <w:szCs w:val="22"/>
        </w:rPr>
        <w:tab/>
      </w:r>
      <w:r w:rsidRPr="008736C1">
        <w:rPr>
          <w:sz w:val="22"/>
          <w:szCs w:val="22"/>
          <w:lang w:eastAsia="ar-SA"/>
        </w:rPr>
        <w:t>Результатом выполнения административной процедуры является принятие Уполномоченным органом решения о предоставлении (об отказе в предоставлении) муниципальной услуги и оформление соответствующих документов</w:t>
      </w:r>
      <w:r w:rsidRPr="008736C1">
        <w:rPr>
          <w:sz w:val="22"/>
          <w:szCs w:val="22"/>
        </w:rPr>
        <w:t xml:space="preserve">. </w:t>
      </w:r>
      <w:r w:rsidRPr="00B3118F">
        <w:rPr>
          <w:sz w:val="22"/>
          <w:szCs w:val="22"/>
        </w:rPr>
        <w:t>Максимальная длительность выполнения действия -1 день</w:t>
      </w:r>
      <w:r w:rsidRPr="00BE6379">
        <w:rPr>
          <w:i/>
          <w:sz w:val="22"/>
          <w:szCs w:val="22"/>
        </w:rPr>
        <w:t>.</w:t>
      </w:r>
    </w:p>
    <w:p w14:paraId="28980C45" w14:textId="77777777" w:rsidR="008736C1" w:rsidRPr="008736C1" w:rsidRDefault="008736C1" w:rsidP="008736C1">
      <w:pPr>
        <w:shd w:val="clear" w:color="auto" w:fill="FFFFFF"/>
        <w:ind w:firstLine="708"/>
        <w:jc w:val="both"/>
        <w:rPr>
          <w:sz w:val="22"/>
          <w:szCs w:val="22"/>
        </w:rPr>
      </w:pPr>
      <w:r w:rsidRPr="008736C1">
        <w:rPr>
          <w:iCs/>
          <w:sz w:val="22"/>
          <w:szCs w:val="22"/>
        </w:rPr>
        <w:t xml:space="preserve">7. Результат выполнения </w:t>
      </w:r>
      <w:r w:rsidRPr="008736C1">
        <w:rPr>
          <w:sz w:val="22"/>
          <w:szCs w:val="22"/>
          <w:lang w:eastAsia="ar-SA"/>
        </w:rPr>
        <w:t>административной</w:t>
      </w:r>
      <w:r w:rsidRPr="008736C1">
        <w:rPr>
          <w:iCs/>
          <w:sz w:val="22"/>
          <w:szCs w:val="22"/>
        </w:rPr>
        <w:t xml:space="preserve"> процедуры </w:t>
      </w:r>
      <w:proofErr w:type="gramStart"/>
      <w:r w:rsidRPr="008736C1">
        <w:rPr>
          <w:iCs/>
          <w:sz w:val="22"/>
          <w:szCs w:val="22"/>
        </w:rPr>
        <w:t>фиксируется</w:t>
      </w:r>
      <w:r w:rsidRPr="008736C1">
        <w:rPr>
          <w:sz w:val="22"/>
          <w:szCs w:val="22"/>
        </w:rPr>
        <w:t xml:space="preserve">  в</w:t>
      </w:r>
      <w:proofErr w:type="gramEnd"/>
      <w:r w:rsidRPr="008736C1">
        <w:rPr>
          <w:sz w:val="22"/>
          <w:szCs w:val="22"/>
        </w:rPr>
        <w:t xml:space="preserve"> журнале регистрации заявлений.</w:t>
      </w:r>
      <w:r>
        <w:rPr>
          <w:sz w:val="22"/>
          <w:szCs w:val="22"/>
        </w:rPr>
        <w:t>»</w:t>
      </w:r>
    </w:p>
    <w:p w14:paraId="6C1B7F44" w14:textId="77777777" w:rsidR="00BE6379" w:rsidRDefault="00BE6379" w:rsidP="00994800">
      <w:pPr>
        <w:ind w:left="426" w:firstLine="425"/>
        <w:jc w:val="both"/>
      </w:pPr>
    </w:p>
    <w:p w14:paraId="75EE497D" w14:textId="77777777" w:rsidR="000602D3" w:rsidRPr="0055456F" w:rsidRDefault="000602D3" w:rsidP="00994800">
      <w:pPr>
        <w:ind w:left="426" w:firstLine="425"/>
        <w:jc w:val="both"/>
      </w:pPr>
      <w:r w:rsidRPr="0055456F">
        <w:t>2.</w:t>
      </w:r>
      <w:r w:rsidR="00CD1E70" w:rsidRPr="0055456F">
        <w:t xml:space="preserve"> </w:t>
      </w:r>
      <w:r w:rsidR="00FC6F6E" w:rsidRPr="0055456F">
        <w:t>Настоящее постановление подлежит официальному обнародованию</w:t>
      </w:r>
      <w:r w:rsidR="00116653" w:rsidRPr="0055456F">
        <w:t xml:space="preserve"> в установленном порядке и </w:t>
      </w:r>
      <w:r w:rsidR="00FC6F6E" w:rsidRPr="0055456F">
        <w:t xml:space="preserve"> размещению на сайте муниципальном образовании </w:t>
      </w:r>
      <w:proofErr w:type="spellStart"/>
      <w:r w:rsidR="00FC6F6E" w:rsidRPr="0055456F">
        <w:t>Старомелковское</w:t>
      </w:r>
      <w:proofErr w:type="spellEnd"/>
      <w:r w:rsidR="00FC6F6E" w:rsidRPr="0055456F">
        <w:t xml:space="preserve"> сельское поселение Конаковского района Тверской области в сети Интернет</w:t>
      </w:r>
      <w:r w:rsidR="00FC6F6E" w:rsidRPr="0055456F">
        <w:rPr>
          <w:spacing w:val="-4"/>
        </w:rPr>
        <w:t>.</w:t>
      </w:r>
    </w:p>
    <w:p w14:paraId="51862EEE" w14:textId="77777777" w:rsidR="000602D3" w:rsidRPr="0055456F" w:rsidRDefault="00F05F77" w:rsidP="00994800">
      <w:pPr>
        <w:ind w:left="426" w:firstLine="425"/>
        <w:jc w:val="both"/>
      </w:pPr>
      <w:r w:rsidRPr="0055456F">
        <w:t xml:space="preserve">3. </w:t>
      </w:r>
      <w:r w:rsidR="00FC6F6E" w:rsidRPr="0055456F">
        <w:t>Контроль за исполнением настоящего постановления оставляю за собой.</w:t>
      </w:r>
    </w:p>
    <w:p w14:paraId="23C3374E" w14:textId="77777777" w:rsidR="00F05F77" w:rsidRPr="00116653" w:rsidRDefault="00F05F77" w:rsidP="00994800">
      <w:pPr>
        <w:shd w:val="clear" w:color="auto" w:fill="FFFFFF"/>
        <w:ind w:left="426" w:firstLine="425"/>
        <w:jc w:val="both"/>
        <w:rPr>
          <w:rFonts w:eastAsia="Calibri"/>
        </w:rPr>
      </w:pPr>
    </w:p>
    <w:p w14:paraId="132D72D2" w14:textId="77777777" w:rsidR="00CD1E70" w:rsidRDefault="00CD1E70" w:rsidP="00994800">
      <w:pPr>
        <w:ind w:left="426" w:right="-143" w:firstLine="425"/>
      </w:pPr>
    </w:p>
    <w:p w14:paraId="519AA0B4" w14:textId="77777777" w:rsidR="00116653" w:rsidRPr="00116653" w:rsidRDefault="00116653" w:rsidP="00994800">
      <w:pPr>
        <w:ind w:left="426" w:right="-143" w:firstLine="425"/>
      </w:pPr>
    </w:p>
    <w:p w14:paraId="3413FEFF" w14:textId="77777777" w:rsidR="00F05F77" w:rsidRPr="00116653" w:rsidRDefault="00B3118F" w:rsidP="00994800">
      <w:pPr>
        <w:ind w:left="426" w:right="-143" w:firstLine="425"/>
      </w:pPr>
      <w:r>
        <w:t>И. о. г</w:t>
      </w:r>
      <w:r w:rsidR="00F05F77" w:rsidRPr="00116653">
        <w:t>лав</w:t>
      </w:r>
      <w:r>
        <w:t>ы</w:t>
      </w:r>
      <w:r w:rsidR="00F05F77" w:rsidRPr="00116653">
        <w:t xml:space="preserve"> администрации </w:t>
      </w:r>
    </w:p>
    <w:p w14:paraId="7E2A3BCC" w14:textId="77777777" w:rsidR="00F05F77" w:rsidRPr="00116653" w:rsidRDefault="00F05F77" w:rsidP="00994800">
      <w:pPr>
        <w:ind w:left="426" w:right="-143" w:firstLine="425"/>
      </w:pPr>
      <w:proofErr w:type="spellStart"/>
      <w:r w:rsidRPr="00116653">
        <w:t>Старомелковского</w:t>
      </w:r>
      <w:proofErr w:type="spellEnd"/>
      <w:r w:rsidRPr="00116653">
        <w:t xml:space="preserve"> сельского поселения   </w:t>
      </w:r>
      <w:r w:rsidR="00B3118F">
        <w:tab/>
      </w:r>
      <w:r w:rsidR="00B3118F">
        <w:tab/>
      </w:r>
      <w:r w:rsidR="00B3118F">
        <w:tab/>
      </w:r>
      <w:r w:rsidR="00B3118F">
        <w:tab/>
      </w:r>
      <w:r w:rsidR="00B3118F">
        <w:tab/>
        <w:t>О.А. Попова</w:t>
      </w:r>
      <w:r w:rsidRPr="00116653">
        <w:t xml:space="preserve">                                            </w:t>
      </w:r>
    </w:p>
    <w:p w14:paraId="35450608" w14:textId="77777777" w:rsidR="006B6E69" w:rsidRDefault="006B6E69" w:rsidP="00F81B5E"/>
    <w:sectPr w:rsidR="006B6E69" w:rsidSect="00994800">
      <w:pgSz w:w="11906" w:h="16838"/>
      <w:pgMar w:top="1134" w:right="709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D7764"/>
    <w:multiLevelType w:val="multilevel"/>
    <w:tmpl w:val="C1C2AA3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2"/>
      </w:rPr>
    </w:lvl>
  </w:abstractNum>
  <w:abstractNum w:abstractNumId="1" w15:restartNumberingAfterBreak="0">
    <w:nsid w:val="7A706CE3"/>
    <w:multiLevelType w:val="multilevel"/>
    <w:tmpl w:val="C1C2AA3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81"/>
    <w:rsid w:val="0001214E"/>
    <w:rsid w:val="000602D3"/>
    <w:rsid w:val="0008318A"/>
    <w:rsid w:val="000D68CB"/>
    <w:rsid w:val="00116653"/>
    <w:rsid w:val="001D1CBC"/>
    <w:rsid w:val="002726B2"/>
    <w:rsid w:val="002E31C9"/>
    <w:rsid w:val="002F0EDE"/>
    <w:rsid w:val="003334BC"/>
    <w:rsid w:val="003436B1"/>
    <w:rsid w:val="00357AB1"/>
    <w:rsid w:val="00366D7E"/>
    <w:rsid w:val="003A4140"/>
    <w:rsid w:val="00422DCA"/>
    <w:rsid w:val="00432885"/>
    <w:rsid w:val="0044214D"/>
    <w:rsid w:val="004442BC"/>
    <w:rsid w:val="00493492"/>
    <w:rsid w:val="004B20C1"/>
    <w:rsid w:val="00521206"/>
    <w:rsid w:val="0055456F"/>
    <w:rsid w:val="005A272A"/>
    <w:rsid w:val="006551B8"/>
    <w:rsid w:val="006B6E69"/>
    <w:rsid w:val="00780894"/>
    <w:rsid w:val="00780BD8"/>
    <w:rsid w:val="0078163A"/>
    <w:rsid w:val="007E20D2"/>
    <w:rsid w:val="008736C1"/>
    <w:rsid w:val="0087631D"/>
    <w:rsid w:val="008D761C"/>
    <w:rsid w:val="008F2C55"/>
    <w:rsid w:val="00980913"/>
    <w:rsid w:val="00994800"/>
    <w:rsid w:val="009F5548"/>
    <w:rsid w:val="00A660D8"/>
    <w:rsid w:val="00AC424E"/>
    <w:rsid w:val="00AC444B"/>
    <w:rsid w:val="00AC6BFE"/>
    <w:rsid w:val="00B22CE9"/>
    <w:rsid w:val="00B3118F"/>
    <w:rsid w:val="00B56981"/>
    <w:rsid w:val="00BE6379"/>
    <w:rsid w:val="00C035E1"/>
    <w:rsid w:val="00C87140"/>
    <w:rsid w:val="00CB79F1"/>
    <w:rsid w:val="00CD1E70"/>
    <w:rsid w:val="00CD27C4"/>
    <w:rsid w:val="00D3522B"/>
    <w:rsid w:val="00E11F4E"/>
    <w:rsid w:val="00F05F77"/>
    <w:rsid w:val="00F807EF"/>
    <w:rsid w:val="00F81B5E"/>
    <w:rsid w:val="00FC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738A"/>
  <w15:docId w15:val="{A8EAE18A-6BFB-48EE-81F1-948E1E0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16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665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E08A-6FFA-49FA-B7C1-A7129F4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2</cp:revision>
  <cp:lastPrinted>2020-12-22T11:18:00Z</cp:lastPrinted>
  <dcterms:created xsi:type="dcterms:W3CDTF">2021-01-12T13:14:00Z</dcterms:created>
  <dcterms:modified xsi:type="dcterms:W3CDTF">2021-01-12T13:14:00Z</dcterms:modified>
</cp:coreProperties>
</file>