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265BFD" w:rsidRDefault="00265BFD" w:rsidP="00265BFD">
      <w:pPr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6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65BFD" w:rsidRPr="00265BFD" w:rsidRDefault="00265BFD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265BFD" w:rsidRDefault="00265BFD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 w:rsid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Старое </w:t>
      </w:r>
      <w:proofErr w:type="spellStart"/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</w:t>
      </w:r>
      <w:proofErr w:type="spellEnd"/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</w:t>
      </w:r>
      <w:r w:rsidR="00C0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</w:p>
    <w:p w:rsidR="00265BFD" w:rsidRDefault="00265BFD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CC" w:rsidRPr="00265BFD" w:rsidRDefault="00B346CC" w:rsidP="00265BFD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BFD" w:rsidRPr="00265BFD" w:rsidRDefault="00265BFD" w:rsidP="00265BFD">
      <w:pPr>
        <w:autoSpaceDE w:val="0"/>
        <w:autoSpaceDN w:val="0"/>
        <w:adjustRightInd w:val="0"/>
        <w:spacing w:after="0" w:line="240" w:lineRule="auto"/>
        <w:ind w:left="284" w:right="3118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об оплате труда руководителей муниципальных унитарных предприятий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Конаковского района Тверской области</w:t>
      </w:r>
    </w:p>
    <w:p w:rsidR="00265BFD" w:rsidRPr="00265BFD" w:rsidRDefault="00265BFD" w:rsidP="00265BFD">
      <w:pPr>
        <w:autoSpaceDE w:val="0"/>
        <w:autoSpaceDN w:val="0"/>
        <w:adjustRightInd w:val="0"/>
        <w:spacing w:after="0" w:line="240" w:lineRule="auto"/>
        <w:ind w:left="284" w:right="3118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BFD" w:rsidRPr="00265BFD" w:rsidRDefault="00265BFD" w:rsidP="00265BFD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размера оплаты труда руководителей муниципальных унитарных предприятий в соответствие с эффективностью работы предприятий, руководствуясь Трудовым кодексом Российской Федерации, Федеральным законом от 14.11.2002 N 161-ФЗ "О государственных и муниципальных унитарных предприятиях",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Pr="002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265BFD" w:rsidRPr="00265BFD" w:rsidRDefault="00265BFD" w:rsidP="00265BFD">
      <w:pPr>
        <w:shd w:val="clear" w:color="auto" w:fill="FFFFFF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BFD" w:rsidRDefault="00265BFD" w:rsidP="00265BFD">
      <w:pPr>
        <w:shd w:val="clear" w:color="auto" w:fill="FFFFFF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65BFD" w:rsidRPr="00265BFD" w:rsidRDefault="00265BFD" w:rsidP="00265BFD">
      <w:pPr>
        <w:shd w:val="clear" w:color="auto" w:fill="FFFFFF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"/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Утвердить </w:t>
      </w:r>
      <w:hyperlink r:id="rId5" w:anchor="sub_29" w:history="1">
        <w:r w:rsidRPr="00265BFD">
          <w:rPr>
            <w:rFonts w:ascii="Times New Roman CYR" w:eastAsia="Times New Roman" w:hAnsi="Times New Roman CYR" w:cs="Times New Roman CYR"/>
            <w:color w:val="106BBE"/>
            <w:sz w:val="28"/>
            <w:szCs w:val="28"/>
            <w:lang w:eastAsia="ru-RU"/>
          </w:rPr>
          <w:t>Положение</w:t>
        </w:r>
      </w:hyperlink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оплате труда руководителей муниципальных унитарных предприятий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Старомелковское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Конаковского района Тверской области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(прилагается).</w:t>
      </w: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ведомить руководител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унитарн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предприяти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изменении системы оплат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 труда</w:t>
      </w:r>
      <w:r w:rsid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61CE2" w:rsidRP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привести ранее заключенны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="00D61CE2" w:rsidRP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трудов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ой договор с руководителем</w:t>
      </w:r>
      <w:r w:rsidR="00D61CE2" w:rsidRP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D61CE2" w:rsidRP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унитарн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D61CE2" w:rsidRP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предприяти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D61CE2" w:rsidRP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соответствие с настоящим Положением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3"/>
      <w:bookmarkEnd w:id="1"/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bookmarkStart w:id="3" w:name="sub_4"/>
      <w:bookmarkEnd w:id="2"/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постановление </w:t>
      </w:r>
      <w:r w:rsidR="00585E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подлежит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официально</w:t>
      </w:r>
      <w:r w:rsidR="00585E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обнародовани</w:t>
      </w:r>
      <w:r w:rsidR="00757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="00585E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установленном Уставом поселения порядке</w:t>
      </w:r>
      <w:r w:rsid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D61CE2" w:rsidRP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вступает в силу со дня его официального </w:t>
      </w:r>
      <w:r w:rsidR="00D61C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обнародования.</w:t>
      </w: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6"/>
      <w:bookmarkEnd w:id="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265B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4"/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администрации</w:t>
      </w: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Старомелковского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367A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Арямнова</w:t>
      </w:r>
      <w:proofErr w:type="spellEnd"/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7A5A" w:rsidRDefault="00367A5A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7A5A" w:rsidRDefault="00367A5A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5777D" w:rsidRDefault="0075777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7A5A" w:rsidRDefault="00367A5A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7A5A" w:rsidRDefault="00367A5A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9"/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bookmarkEnd w:id="5"/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 </w:t>
      </w:r>
      <w:hyperlink r:id="rId6" w:anchor="sub_0" w:history="1">
        <w:r w:rsidRPr="006B4DD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постановлению</w:t>
        </w:r>
      </w:hyperlink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администрации</w:t>
      </w:r>
    </w:p>
    <w:p w:rsidR="00265BFD" w:rsidRPr="006B4DDF" w:rsidRDefault="00367A5A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Старомелковского</w:t>
      </w:r>
      <w:proofErr w:type="spellEnd"/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от </w:t>
      </w:r>
      <w:r w:rsidR="00C05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28</w:t>
      </w:r>
      <w:r w:rsidR="004320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C05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декабря</w:t>
      </w:r>
      <w:r w:rsidR="004320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201</w:t>
      </w:r>
      <w:r w:rsidR="00C05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г. N</w:t>
      </w:r>
      <w:r w:rsidR="0043209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C05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119</w:t>
      </w:r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86" w:rsidRPr="006B4DDF" w:rsidRDefault="006D3086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об оплате труда руководителей муниципальных унитарных предприятий </w:t>
      </w:r>
      <w:r w:rsidR="00367A5A"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67A5A"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Старомелковское</w:t>
      </w:r>
      <w:proofErr w:type="spellEnd"/>
      <w:r w:rsidR="00367A5A"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сельское поселение Конаковского района Тверской области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11"/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"/>
      <w:bookmarkEnd w:id="7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7" w:history="1">
        <w:r w:rsidRPr="006B4DD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Трудовым кодексом</w:t>
        </w:r>
      </w:hyperlink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6B4DD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N 161-ФЗ "О государственных и муниципальных унитарных предприятиях" в целях упорядочения условий оплаты труда, стимулирования деловой активности руководителей и повышения эффективности работы муниципальных унитарных предприятий </w:t>
      </w:r>
      <w:r w:rsidR="00367A5A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67A5A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="00367A5A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Конаковского района Тверской области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8"/>
      <w:bookmarkEnd w:id="8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регулирует оплату труда руководителей муниципальных унитарных предприятий (далее - предприятия или МУП) и предусматривает единые принципы установления выплат стимулирующего характера руководителям предприятий, определяет размеры, условия и порядок их установления.</w:t>
      </w:r>
    </w:p>
    <w:bookmarkEnd w:id="9"/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нацелены на стимулирование руководителей к росту величины показателей, характеризующих финансово-хозяйственную деятельность предприятия.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Оплата труда руководителя предприятия состоит из должностного оклада, стимулирующей выплаты, размер, порядок и </w:t>
      </w:r>
      <w:proofErr w:type="gramStart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которых определяются настоящим Положением, исходя из личного трудового вклада руководителя в общие результаты работы предприятия.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"/>
      <w:bookmarkEnd w:id="10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руководителя предприятия не распространяются другие виды поощрений, надбавок, выплат и доплат, действующие на предприятии и установленные коллективным договором.</w:t>
      </w:r>
    </w:p>
    <w:bookmarkEnd w:id="11"/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Должностные оклады руководителей МУП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Должностной оклад руководителя предприятия устанавливается настоящим Положением</w:t>
      </w:r>
      <w:r w:rsidR="00585EB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 к настоящему Положению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отражается в трудовом договоре руководителя муниципального унитарного предприятия.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</w:t>
      </w:r>
      <w:r w:rsidR="007D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или 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размера должностного оклада руководителя предприятия, на имя Главы администрации </w:t>
      </w:r>
      <w:proofErr w:type="spellStart"/>
      <w:r w:rsidR="00367A5A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367A5A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5A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7D24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7A5A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обоснование размера </w:t>
      </w:r>
      <w:r w:rsidR="007D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оклада руководителя предприятия; </w:t>
      </w:r>
      <w:r w:rsidR="007D24AF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расписание; справку о списочной численности работников на последнюю отчетную дату; обоснование средней заработной платы основного </w:t>
      </w:r>
      <w:r w:rsidR="007D24AF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персонала; расчет должностного оклада руководителя</w:t>
      </w:r>
    </w:p>
    <w:p w:rsidR="00D61CE2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"/>
      <w:bookmarkEnd w:id="12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61CE2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и условий оплаты труда руководителя предприятия осуществляется на основании изменений, внесенных в трудовой договор.</w:t>
      </w:r>
    </w:p>
    <w:p w:rsidR="00265BFD" w:rsidRPr="0075777D" w:rsidRDefault="00D61CE2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65BFD"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должностного оклада руководителю предприятия производится только при наличии источника сре</w:t>
      </w:r>
      <w:proofErr w:type="gramStart"/>
      <w:r w:rsidR="00265BFD"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367A5A"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BFD"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="00265BFD"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едприятия, предусмотренных на эти цели.</w:t>
      </w:r>
    </w:p>
    <w:p w:rsidR="00D61CE2" w:rsidRPr="006B4DDF" w:rsidRDefault="00D61CE2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6B4DDF">
        <w:rPr>
          <w:rFonts w:ascii="Times New Roman" w:hAnsi="Times New Roman" w:cs="Times New Roman"/>
          <w:sz w:val="28"/>
          <w:szCs w:val="28"/>
        </w:rPr>
        <w:t xml:space="preserve"> 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руководителя предприятия производится с периодичностью и в сроки, установленные на предприятии.</w:t>
      </w:r>
    </w:p>
    <w:p w:rsidR="00D61CE2" w:rsidRPr="006B4DDF" w:rsidRDefault="00D61CE2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bookmarkEnd w:id="13"/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Выплаты стимулирующего характера</w:t>
      </w:r>
    </w:p>
    <w:p w:rsidR="00585EB3" w:rsidRPr="006B4DDF" w:rsidRDefault="00265BFD" w:rsidP="00585EB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1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85EB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стимулирования деловой активности руководителей предприятий и повышения эффективности работы МУП руководителю предприятия устанавливаются следующие виды премиальных выплат</w:t>
      </w:r>
      <w:r w:rsidR="00A812B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стимулирующего характера</w:t>
      </w:r>
      <w:r w:rsidR="00585EB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EB3" w:rsidRPr="006B4DDF" w:rsidRDefault="00585EB3" w:rsidP="00585EB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CD6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E2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премия за надлежащее исполнение обязанностей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EB3" w:rsidRPr="006B4DDF" w:rsidRDefault="00585EB3" w:rsidP="00585EB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CD6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</w:t>
      </w:r>
      <w:r w:rsidR="00830697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еменное денежное вознаграждение;</w:t>
      </w:r>
    </w:p>
    <w:p w:rsidR="00DB7326" w:rsidRPr="006B4DDF" w:rsidRDefault="00414053" w:rsidP="00DB7326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</w:t>
      </w:r>
      <w:r w:rsidR="00DB7326" w:rsidRPr="006B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7326" w:rsidRPr="0075777D" w:rsidRDefault="00DB7326" w:rsidP="00585EB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выплат и доплат руководителю организации, не предусмотренных настоящим Положением и не согласованных с Администрацией, не допускается.</w:t>
      </w:r>
    </w:p>
    <w:p w:rsidR="006B4DDF" w:rsidRPr="006B4DDF" w:rsidRDefault="006B4DDF" w:rsidP="00585EB3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0DF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</w:t>
      </w:r>
      <w:r w:rsidRPr="006B4D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40DF" w:rsidRPr="006B4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Ежемесячная премия за надлежащее исполнение обязанностей.</w:t>
      </w:r>
    </w:p>
    <w:p w:rsidR="00A812B3" w:rsidRPr="006B4DDF" w:rsidRDefault="00A812B3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DDF">
        <w:rPr>
          <w:rFonts w:ascii="Times New Roman" w:hAnsi="Times New Roman" w:cs="Times New Roman"/>
          <w:sz w:val="28"/>
          <w:szCs w:val="28"/>
        </w:rPr>
        <w:t>Руководителю организации выплачивается ежемесячная премия в размере до 30% от должностного оклада.</w:t>
      </w:r>
    </w:p>
    <w:p w:rsidR="00D61CE2" w:rsidRPr="006B4DDF" w:rsidRDefault="00FA031C" w:rsidP="00FA031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12B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CE2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предприятия размер ежемесячной премии может быть снижен в следующих случаях: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выполнение особо важных заданий;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нарушений условий трудового договора, устава организации;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использование муниципального имущества и/или необеспечение его сохранности;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трудовой и производственной дисциплины;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недостоверных данных;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исполнения документов;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установленных стандартов, параметров, норм, требований качества оказываемых организацией муниципальных услуг, выполнения работ;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охраны труда, техники безопасности, противопожарной эксплуатации оборудования;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или ненадлежащее исполнение своих трудовых обязанностей;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исполнение или неисполнение поручений, постановлений и распоряжений учредителя;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бюджетных средств;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устранение нарушений, установленных ревизиями и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проверками;</w:t>
      </w:r>
    </w:p>
    <w:p w:rsidR="00D61CE2" w:rsidRPr="006B4DDF" w:rsidRDefault="00D61CE2" w:rsidP="00D61CE2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дисциплинарных взысканий.</w:t>
      </w:r>
    </w:p>
    <w:p w:rsidR="00D61CE2" w:rsidRPr="006B4DDF" w:rsidRDefault="00FA031C" w:rsidP="00FA031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12B3" w:rsidRPr="006B4DDF">
        <w:rPr>
          <w:rFonts w:ascii="Times New Roman" w:hAnsi="Times New Roman" w:cs="Times New Roman"/>
          <w:sz w:val="28"/>
          <w:szCs w:val="28"/>
        </w:rPr>
        <w:t xml:space="preserve"> </w:t>
      </w:r>
      <w:r w:rsidR="00A812B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снижении или невыплате премии оформляется распоряжением </w:t>
      </w:r>
      <w:r w:rsidR="00A812B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 обязательным указанием основания и процента снижения.</w:t>
      </w:r>
      <w:r w:rsidR="002D1253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DDF" w:rsidRPr="006B4DDF" w:rsidRDefault="006B4DDF" w:rsidP="00FA031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0DF" w:rsidRPr="006B4DDF" w:rsidRDefault="00FA031C" w:rsidP="00FA031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bookmarkStart w:id="15" w:name="sub_310"/>
      <w:r w:rsidRPr="006B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0DF" w:rsidRPr="006B4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Единовременное денежное вознаграждение.</w:t>
      </w:r>
    </w:p>
    <w:p w:rsidR="00FA031C" w:rsidRPr="006B4DDF" w:rsidRDefault="00FA031C" w:rsidP="00FA031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Единовременное денежное вознаграждение руководителю предприятия может производиться в размере </w:t>
      </w:r>
      <w:r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20048C"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50 %</w:t>
      </w:r>
      <w:r w:rsidRPr="0043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оклада:</w:t>
      </w:r>
    </w:p>
    <w:p w:rsidR="00FA031C" w:rsidRPr="006B4DDF" w:rsidRDefault="00FA031C" w:rsidP="00FA031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особый вклад в социально-экономическое развитие муниципального образования </w:t>
      </w:r>
      <w:proofErr w:type="spellStart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Конаковского района Тверской области, оперативное и качественное выполнение особо важных заданий.</w:t>
      </w:r>
    </w:p>
    <w:bookmarkEnd w:id="15"/>
    <w:p w:rsidR="00FA031C" w:rsidRPr="006B4DDF" w:rsidRDefault="00FA031C" w:rsidP="00FA031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Начисление и выплату премии руководителю предприятия обеспечивает бухгалтерия предприятия на основании распоряжения администрации </w:t>
      </w:r>
      <w:proofErr w:type="spellStart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Осуществление выплат руководителю предприятия, не согласованных с Главой администрации </w:t>
      </w:r>
      <w:proofErr w:type="spellStart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допускается.</w:t>
      </w:r>
    </w:p>
    <w:p w:rsidR="00865C87" w:rsidRPr="006B4DDF" w:rsidRDefault="00865C87" w:rsidP="00FA031C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9F" w:rsidRPr="006B4DDF" w:rsidRDefault="00FA031C" w:rsidP="0043209F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B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6" w:name="sub_305"/>
      <w:bookmarkEnd w:id="14"/>
      <w:r w:rsidR="0043209F" w:rsidRPr="006B4D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Материальная помощь.</w:t>
      </w:r>
    </w:p>
    <w:p w:rsidR="0043209F" w:rsidRPr="006B4DDF" w:rsidRDefault="0043209F" w:rsidP="0043209F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организации на основании заявления по распоряжению Администрации производится выплата материальной помощи:</w:t>
      </w:r>
    </w:p>
    <w:p w:rsidR="0043209F" w:rsidRPr="0075777D" w:rsidRDefault="0043209F" w:rsidP="0043209F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профессиональному празднику (День работника ЖКХ и бытового обслуживания) в размере </w:t>
      </w:r>
      <w:r w:rsidR="00B346CC" w:rsidRPr="00B34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2 000</w:t>
      </w:r>
      <w:r w:rsidRPr="00B3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  <w:r w:rsidRPr="0075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09F" w:rsidRPr="006B4DDF" w:rsidRDefault="0043209F" w:rsidP="0043209F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оказании материальной помощи в случаях обращения руководителя в связи с необходимостью лечения, семейными и иными обстоятельствами, в результате которых он оказался в затруднительном материальном положении, а также решение о ее размерах, принимается Главой Администрации – индивидуально.</w:t>
      </w:r>
    </w:p>
    <w:p w:rsidR="0043209F" w:rsidRPr="006B4DDF" w:rsidRDefault="0043209F" w:rsidP="0043209F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производится из финансовых средств организации при условии их наличия на данные цели.</w:t>
      </w:r>
    </w:p>
    <w:p w:rsidR="00585EB3" w:rsidRPr="006B4DDF" w:rsidRDefault="00585EB3" w:rsidP="0043209F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7" w:name="sub_28"/>
      <w:bookmarkEnd w:id="16"/>
      <w:r w:rsidRPr="006B4DD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Заключительные положения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5"/>
      <w:bookmarkEnd w:id="17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Заключенные ранее трудовые договоры с руководителями предприятий пересматриваются в порядке, установленном </w:t>
      </w:r>
      <w:hyperlink r:id="rId9" w:history="1">
        <w:r w:rsidRPr="006B4DD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Трудовым кодексом</w:t>
        </w:r>
      </w:hyperlink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65BFD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6"/>
      <w:bookmarkEnd w:id="18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отказа руководителя от продолжения работы на новых условиях оплаты труда, трудовой договор с ним прекращается в соответствии с </w:t>
      </w:r>
      <w:hyperlink r:id="rId10" w:history="1">
        <w:r w:rsidRPr="006B4DD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Трудовым кодексом</w:t>
        </w:r>
      </w:hyperlink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0048C" w:rsidRPr="006B4DDF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7"/>
      <w:bookmarkEnd w:id="19"/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0048C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недостоверность показателей и (или) представляемых сведений в отчете руководитель предприятия несет установленную законодательством Российской Федерации ответственность.</w:t>
      </w:r>
    </w:p>
    <w:p w:rsidR="00265BFD" w:rsidRPr="006B4DDF" w:rsidRDefault="0020048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265BFD" w:rsidRPr="006B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урегулированные настоящим Положением, решаются в порядке, установленном действующим законодательством.</w:t>
      </w:r>
    </w:p>
    <w:bookmarkEnd w:id="20"/>
    <w:p w:rsidR="00903CD6" w:rsidRPr="006B4DDF" w:rsidRDefault="00903CD6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03CD6" w:rsidRDefault="00903CD6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D24AF" w:rsidRDefault="007D24AF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D24AF" w:rsidRDefault="007D24AF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D24AF" w:rsidRDefault="007D24AF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D24AF" w:rsidRDefault="007D24AF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D3086" w:rsidRDefault="006D3086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B4DDF" w:rsidRDefault="006B4DDF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№ 1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11" w:anchor="sub_29" w:history="1">
        <w:r w:rsidRPr="00265BFD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Положению</w:t>
        </w:r>
      </w:hyperlink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 оплате труда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руководителей муниципальных унитарных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предприятий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 w:rsidRPr="00367A5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Старомелковское</w:t>
      </w:r>
      <w:proofErr w:type="spellEnd"/>
      <w:r w:rsidRPr="00367A5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67A5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Конаковского района Тверской области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Размеры должностных окладов руководителей МУП</w:t>
      </w:r>
    </w:p>
    <w:p w:rsidR="00597D80" w:rsidRPr="00265BFD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38"/>
        <w:gridCol w:w="3559"/>
      </w:tblGrid>
      <w:tr w:rsidR="00597D80" w:rsidRPr="00265BFD" w:rsidTr="007B37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FD" w:rsidRPr="00265BFD" w:rsidRDefault="00597D80" w:rsidP="007B3782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FD" w:rsidRPr="00265BFD" w:rsidRDefault="00597D80" w:rsidP="007B3782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FD" w:rsidRDefault="00C05CE2" w:rsidP="007B3782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r w:rsidRPr="00C05C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01.02.2019 года</w:t>
            </w: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="00597D80"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азмер должностного оклада, руб.</w:t>
            </w:r>
          </w:p>
          <w:p w:rsidR="00C05CE2" w:rsidRPr="00265BFD" w:rsidRDefault="00C05CE2" w:rsidP="007B3782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97D80" w:rsidRPr="00265BFD" w:rsidTr="007B378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597D80" w:rsidP="007B3782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597D80" w:rsidP="007B3782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МУП 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ЖКХ Старое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Мелково</w:t>
            </w:r>
            <w:proofErr w:type="spellEnd"/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образование «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Старомелковское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сельское поселение Конаковского района Тверской области»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597D80" w:rsidP="00B346CC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31 0</w:t>
            </w:r>
            <w:r w:rsidR="00B346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7D80" w:rsidRDefault="00597D80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346CC" w:rsidRDefault="00B346CC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 w:rsidR="00597D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№ 2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12" w:anchor="sub_29" w:history="1">
        <w:r w:rsidRPr="00265BFD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Положению</w:t>
        </w:r>
      </w:hyperlink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 оплате труда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руководителей муниципальных унитарных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предприятий </w:t>
      </w:r>
      <w:r w:rsidR="00C67E6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C67E6D" w:rsidRDefault="00C67E6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 w:rsidRPr="00367A5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Старомелковское</w:t>
      </w:r>
      <w:proofErr w:type="spellEnd"/>
      <w:r w:rsidRPr="00367A5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 </w:t>
      </w:r>
    </w:p>
    <w:p w:rsidR="00C67E6D" w:rsidRPr="00265BFD" w:rsidRDefault="00C67E6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7A5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Конаковского района Тверской области</w:t>
      </w: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before="108" w:after="108" w:line="240" w:lineRule="auto"/>
        <w:ind w:left="284" w:firstLine="284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нарушений,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за которые руководитель муниципального унитарного предприятия </w:t>
      </w:r>
      <w:r w:rsidRPr="00265BF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может быть полностью лишен премирования</w:t>
      </w: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64"/>
        <w:gridCol w:w="2094"/>
      </w:tblGrid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нарушений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 снижения премии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Нарушение руководителем условий заключенного трудового договора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Искажение показателей и предоставление недостоверных сведений о результатах деятельности предприятия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Невыполнение требований собственника имущества об устранении нарушений, допущенных в процессе использования муниципального имущества либо о принятии мер по его сохранности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Ненадлежащее исполнение поручений и распоря</w:t>
            </w:r>
            <w:r w:rsidR="00B346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жений администрации </w:t>
            </w:r>
            <w:proofErr w:type="spellStart"/>
            <w:r w:rsidR="00B346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Старомелковского</w:t>
            </w:r>
            <w:proofErr w:type="spellEnd"/>
            <w:r w:rsidR="00B346C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правовыми актами администрации города Твери, действующим уставом муниципального унитарного предприятия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Нарушение установленных сроков предоставления ответов на письма и запросы администрации города Твери и её структурных подразделений или утеря служебных документов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Нецелевое использование средств, выделенных муниципальному унитарному предприятию из бюджетов разных уровней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  <w:tr w:rsidR="00265BFD" w:rsidRPr="00265BFD" w:rsidTr="00265B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нарушения, повлекшие применение дисциплинарных взысканий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FD" w:rsidRPr="00265BFD" w:rsidRDefault="00265BFD" w:rsidP="00265BFD">
            <w:pPr>
              <w:widowControl w:val="0"/>
              <w:autoSpaceDE w:val="0"/>
              <w:autoSpaceDN w:val="0"/>
              <w:adjustRightInd w:val="0"/>
              <w:spacing w:after="0"/>
              <w:ind w:left="284" w:firstLine="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5B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100%</w:t>
            </w:r>
          </w:p>
        </w:tc>
      </w:tr>
    </w:tbl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65BFD" w:rsidRPr="00265BFD" w:rsidRDefault="00265BFD" w:rsidP="00265BF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1FD5" w:rsidRPr="00265BFD" w:rsidRDefault="008A1FD5" w:rsidP="00265BFD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sectPr w:rsidR="008A1FD5" w:rsidRPr="00265BFD" w:rsidSect="00265BFD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D"/>
    <w:rsid w:val="001B59E3"/>
    <w:rsid w:val="0020048C"/>
    <w:rsid w:val="00265BFD"/>
    <w:rsid w:val="002D1253"/>
    <w:rsid w:val="00367A5A"/>
    <w:rsid w:val="00394F2C"/>
    <w:rsid w:val="00414053"/>
    <w:rsid w:val="0043209F"/>
    <w:rsid w:val="00585EB3"/>
    <w:rsid w:val="00597D80"/>
    <w:rsid w:val="006B4DDF"/>
    <w:rsid w:val="006D3086"/>
    <w:rsid w:val="0075777D"/>
    <w:rsid w:val="007D24AF"/>
    <w:rsid w:val="00830697"/>
    <w:rsid w:val="00865C87"/>
    <w:rsid w:val="008A1FD5"/>
    <w:rsid w:val="008D40DF"/>
    <w:rsid w:val="00903CD6"/>
    <w:rsid w:val="009F4AC8"/>
    <w:rsid w:val="00A812B3"/>
    <w:rsid w:val="00B346CC"/>
    <w:rsid w:val="00BF3356"/>
    <w:rsid w:val="00C05CE2"/>
    <w:rsid w:val="00C67E6D"/>
    <w:rsid w:val="00D61CE2"/>
    <w:rsid w:val="00DB7326"/>
    <w:rsid w:val="00E648EE"/>
    <w:rsid w:val="00F71ECA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8965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25268&amp;sub=0" TargetMode="External"/><Relationship Id="rId12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11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5" Type="http://schemas.openxmlformats.org/officeDocument/2006/relationships/hyperlink" Target="file:///C:\Users\&#1057;&#1077;&#1082;&#1088;&#1077;&#1090;&#1072;&#1088;&#1100;\Desktop\&#1055;&#1086;&#1089;&#1090;&#1072;&#1085;&#1086;&#1074;&#1083;&#1077;&#1085;&#1080;&#1077;%20&#1040;&#1076;&#1084;&#1080;&#1085;&#1080;&#1089;&#1090;&#1088;&#1072;&#1094;&#1080;&#1080;%20&#1075;&#1086;&#1088;&#1086;&#1076;&#1072;%20&#1058;&#1074;&#1077;&#1088;&#1080;%20&#1086;&#1090;%2010%20&#1080;&#1102;&#1083;&#1103;%202014%20&#1075;.%20N%20776%20_&#1054;&#1073;%20&#1091;&#1090;&#1074;&#1077;&#1088;&#1078;&#1076;&#1077;&#1085;&#1080;.rtf" TargetMode="External"/><Relationship Id="rId10" Type="http://schemas.openxmlformats.org/officeDocument/2006/relationships/hyperlink" Target="http://internet.garant.ru/document?id=1202526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526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2019-02-05T07:34:00Z</cp:lastPrinted>
  <dcterms:created xsi:type="dcterms:W3CDTF">2019-01-31T09:23:00Z</dcterms:created>
  <dcterms:modified xsi:type="dcterms:W3CDTF">2019-05-28T07:28:00Z</dcterms:modified>
</cp:coreProperties>
</file>