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1C191" w14:textId="77777777" w:rsidR="00A57A14" w:rsidRPr="00A57A14" w:rsidRDefault="00A57A14" w:rsidP="00A57A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A1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  ФЕДЕРАЦИЯ</w:t>
      </w:r>
    </w:p>
    <w:p w14:paraId="26EBB1D1" w14:textId="77777777" w:rsidR="00A57A14" w:rsidRPr="00A57A14" w:rsidRDefault="00A57A14" w:rsidP="00A57A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A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  СТАРОМЕЛКОВСКОГО СЕЛЬСКОГО ПОСЕЛЕНИЯ</w:t>
      </w:r>
    </w:p>
    <w:p w14:paraId="3B11661C" w14:textId="77777777" w:rsidR="00A57A14" w:rsidRPr="00A57A14" w:rsidRDefault="00A57A14" w:rsidP="00A57A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A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КОНАКОВСКОГО  РАЙОНА  ТВЕРСКОЙ  ОБЛАСТИ</w:t>
      </w:r>
    </w:p>
    <w:p w14:paraId="25870914" w14:textId="77777777" w:rsidR="00A57A14" w:rsidRPr="00A57A14" w:rsidRDefault="00A57A14" w:rsidP="00A57A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A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487413FD" w14:textId="77777777" w:rsidR="00A57A14" w:rsidRPr="00A57A14" w:rsidRDefault="00A57A14" w:rsidP="00A57A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2FB4F1" w14:textId="77777777" w:rsidR="00A57A14" w:rsidRPr="00A57A14" w:rsidRDefault="00A57A14" w:rsidP="00A57A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7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493D47D5" w14:textId="77777777" w:rsidR="00A57A14" w:rsidRPr="00A57A14" w:rsidRDefault="00A57A14" w:rsidP="00A57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F99EC1" w14:textId="77777777" w:rsidR="00A57A14" w:rsidRPr="00A57A14" w:rsidRDefault="00A57A14" w:rsidP="00A57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4C2CED" w14:textId="3AE02B1A" w:rsidR="00A57A14" w:rsidRPr="00EF0413" w:rsidRDefault="00A57A14" w:rsidP="00A57A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57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987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Pr="00A57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 </w:t>
      </w:r>
      <w:r w:rsidR="00987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мая </w:t>
      </w:r>
      <w:r w:rsidRPr="00A57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3D7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A57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        </w:t>
      </w:r>
      <w:r w:rsidR="00987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A57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д. Старое </w:t>
      </w:r>
      <w:proofErr w:type="spellStart"/>
      <w:r w:rsidRPr="00A57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Мелково</w:t>
      </w:r>
      <w:proofErr w:type="spellEnd"/>
      <w:r w:rsidRPr="00A57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="000C4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Pr="00A57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№   </w:t>
      </w:r>
      <w:r w:rsidR="00987D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211</w:t>
      </w:r>
    </w:p>
    <w:p w14:paraId="5A645FA1" w14:textId="77777777" w:rsidR="00A57A14" w:rsidRPr="00A57A14" w:rsidRDefault="00A57A14" w:rsidP="00A57A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B59408" w14:textId="77777777" w:rsidR="00A57A14" w:rsidRPr="00EF0413" w:rsidRDefault="00A57A14" w:rsidP="00A57A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EF041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Об утверждении местных нормативов</w:t>
      </w:r>
    </w:p>
    <w:p w14:paraId="6BFCCA00" w14:textId="77777777" w:rsidR="00A57A14" w:rsidRPr="00EF0413" w:rsidRDefault="00A57A14" w:rsidP="00A57A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EF041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градостроительного проектирования  </w:t>
      </w:r>
    </w:p>
    <w:p w14:paraId="5BDE4CB2" w14:textId="77777777" w:rsidR="00A57A14" w:rsidRPr="00EF0413" w:rsidRDefault="00A57A14" w:rsidP="00A57A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EF041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муниципального образования</w:t>
      </w:r>
    </w:p>
    <w:p w14:paraId="7A313BAD" w14:textId="77777777" w:rsidR="00A57A14" w:rsidRPr="00EF0413" w:rsidRDefault="00A57A14" w:rsidP="00A57A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EF041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«Старомелковское сельское поселение</w:t>
      </w:r>
    </w:p>
    <w:p w14:paraId="4DCB5515" w14:textId="77777777" w:rsidR="00A57A14" w:rsidRPr="00A57A14" w:rsidRDefault="00A57A14" w:rsidP="00A57A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041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Конаковского района Тверской области</w:t>
      </w:r>
      <w:r w:rsidRPr="00A57A1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»</w:t>
      </w:r>
    </w:p>
    <w:p w14:paraId="0C8BDC93" w14:textId="77777777" w:rsidR="00A57A14" w:rsidRPr="00A57A14" w:rsidRDefault="00A57A14" w:rsidP="00A57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99B3FD" w14:textId="77777777" w:rsidR="00022EB4" w:rsidRPr="00022EB4" w:rsidRDefault="00022EB4" w:rsidP="00022EB4">
      <w:pPr>
        <w:widowControl w:val="0"/>
        <w:suppressAutoHyphens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2EB4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п. 20 ч. 1 ст. 14 Федерального закона от 06.10.2003 № 131-ФЗ «Об общих принципах организации местного самоуправления в Российской Федерации», ст. 29.4 Градостроительного кодекса Российской Федерации, Постановлением Администрации муниципального </w:t>
      </w:r>
      <w:r w:rsidR="00EF0413">
        <w:rPr>
          <w:rFonts w:ascii="Times New Roman" w:eastAsia="Times New Roman" w:hAnsi="Times New Roman" w:cs="Times New Roman"/>
          <w:sz w:val="28"/>
          <w:szCs w:val="28"/>
        </w:rPr>
        <w:t xml:space="preserve">учреждения </w:t>
      </w:r>
      <w:r w:rsidRPr="00022EB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F0413">
        <w:rPr>
          <w:rFonts w:ascii="Times New Roman" w:eastAsia="Times New Roman" w:hAnsi="Times New Roman" w:cs="Times New Roman"/>
          <w:sz w:val="28"/>
          <w:szCs w:val="28"/>
        </w:rPr>
        <w:t>Администрация Старомелковского</w:t>
      </w:r>
      <w:r w:rsidRPr="00022EB4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EF0413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022EB4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EF041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22EB4">
        <w:rPr>
          <w:rFonts w:ascii="Times New Roman" w:eastAsia="Times New Roman" w:hAnsi="Times New Roman" w:cs="Times New Roman"/>
          <w:sz w:val="28"/>
          <w:szCs w:val="28"/>
        </w:rPr>
        <w:t xml:space="preserve">» от </w:t>
      </w:r>
      <w:r w:rsidR="00EF0413">
        <w:rPr>
          <w:rFonts w:ascii="Times New Roman" w:eastAsia="Times New Roman" w:hAnsi="Times New Roman" w:cs="Times New Roman"/>
          <w:sz w:val="28"/>
          <w:szCs w:val="28"/>
        </w:rPr>
        <w:t>05</w:t>
      </w:r>
      <w:r w:rsidRPr="00022EB4">
        <w:rPr>
          <w:rFonts w:ascii="Times New Roman" w:eastAsia="Times New Roman" w:hAnsi="Times New Roman" w:cs="Times New Roman"/>
          <w:sz w:val="28"/>
          <w:szCs w:val="28"/>
        </w:rPr>
        <w:t>.</w:t>
      </w:r>
      <w:r w:rsidR="00EF0413">
        <w:rPr>
          <w:rFonts w:ascii="Times New Roman" w:eastAsia="Times New Roman" w:hAnsi="Times New Roman" w:cs="Times New Roman"/>
          <w:sz w:val="28"/>
          <w:szCs w:val="28"/>
        </w:rPr>
        <w:t>02</w:t>
      </w:r>
      <w:r w:rsidRPr="00022EB4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EF0413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022EB4">
        <w:rPr>
          <w:rFonts w:ascii="Times New Roman" w:eastAsia="Times New Roman" w:hAnsi="Times New Roman" w:cs="Times New Roman"/>
          <w:sz w:val="28"/>
          <w:szCs w:val="28"/>
        </w:rPr>
        <w:t xml:space="preserve"> года № 5 «О</w:t>
      </w:r>
      <w:r w:rsidR="00EF0413">
        <w:rPr>
          <w:rFonts w:ascii="Times New Roman" w:eastAsia="Times New Roman" w:hAnsi="Times New Roman" w:cs="Times New Roman"/>
          <w:sz w:val="28"/>
          <w:szCs w:val="28"/>
        </w:rPr>
        <w:t>б утверждении</w:t>
      </w:r>
      <w:r w:rsidRPr="00022EB4">
        <w:rPr>
          <w:rFonts w:ascii="Times New Roman" w:eastAsia="Times New Roman" w:hAnsi="Times New Roman" w:cs="Times New Roman"/>
          <w:sz w:val="28"/>
          <w:szCs w:val="28"/>
        </w:rPr>
        <w:t xml:space="preserve"> подготовке Проекта местных нормативов Градостроительного проектирования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Старомелковское </w:t>
      </w:r>
      <w:r w:rsidRPr="00022EB4">
        <w:rPr>
          <w:rFonts w:ascii="Times New Roman" w:eastAsia="Times New Roman" w:hAnsi="Times New Roman" w:cs="Times New Roman"/>
          <w:sz w:val="28"/>
          <w:szCs w:val="28"/>
        </w:rPr>
        <w:t>сельское поселение» Конаковского района Тверской области», руководствуясь Уставом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</w:rPr>
        <w:t>Старомелковское</w:t>
      </w:r>
      <w:r w:rsidRPr="00022EB4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Конаковского района Тверской области, Совет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>Старомелковского</w:t>
      </w:r>
      <w:r w:rsidRPr="00022EB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14:paraId="5F9AE0C7" w14:textId="77777777" w:rsidR="00022EB4" w:rsidRPr="00022EB4" w:rsidRDefault="00022EB4" w:rsidP="00022EB4">
      <w:pPr>
        <w:widowControl w:val="0"/>
        <w:suppressAutoHyphens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3AE1379" w14:textId="77777777" w:rsidR="00022EB4" w:rsidRPr="003D7E74" w:rsidRDefault="00022EB4" w:rsidP="00022EB4">
      <w:pPr>
        <w:widowControl w:val="0"/>
        <w:suppressAutoHyphens/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7E74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3D7E74" w:rsidRPr="003D7E7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D7E74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3D7E74" w:rsidRPr="003D7E7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D7E74">
        <w:rPr>
          <w:rFonts w:ascii="Times New Roman" w:eastAsia="Times New Roman" w:hAnsi="Times New Roman" w:cs="Times New Roman"/>
          <w:b/>
          <w:sz w:val="28"/>
          <w:szCs w:val="28"/>
        </w:rPr>
        <w:t>Ш</w:t>
      </w:r>
      <w:r w:rsidR="003D7E74" w:rsidRPr="003D7E7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D7E74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3D7E74" w:rsidRPr="003D7E7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D7E74">
        <w:rPr>
          <w:rFonts w:ascii="Times New Roman" w:eastAsia="Times New Roman" w:hAnsi="Times New Roman" w:cs="Times New Roman"/>
          <w:b/>
          <w:sz w:val="28"/>
          <w:szCs w:val="28"/>
        </w:rPr>
        <w:t>Л:</w:t>
      </w:r>
    </w:p>
    <w:p w14:paraId="582DF959" w14:textId="77777777" w:rsidR="00022EB4" w:rsidRPr="00022EB4" w:rsidRDefault="00022EB4" w:rsidP="003D7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2EB4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CF2C86">
        <w:rPr>
          <w:rFonts w:ascii="Times New Roman" w:eastAsia="Times New Roman" w:hAnsi="Times New Roman" w:cs="Times New Roman"/>
          <w:sz w:val="28"/>
          <w:szCs w:val="28"/>
        </w:rPr>
        <w:t xml:space="preserve">Утвердить местные нормативы градостроительного проектирования </w:t>
      </w:r>
      <w:r w:rsidR="003D7E74" w:rsidRPr="00CF2C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муниципального образования  «Старомелковское сельское поселение  Конаковского района Тверской области»</w:t>
      </w:r>
      <w:r w:rsidR="003D7E74" w:rsidRPr="00CF2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2C86">
        <w:rPr>
          <w:rFonts w:ascii="Times New Roman" w:eastAsia="Times New Roman" w:hAnsi="Times New Roman" w:cs="Times New Roman"/>
          <w:sz w:val="28"/>
          <w:szCs w:val="28"/>
        </w:rPr>
        <w:t>(далее –</w:t>
      </w:r>
      <w:r w:rsidRPr="00022EB4">
        <w:rPr>
          <w:rFonts w:ascii="Times New Roman" w:eastAsia="Times New Roman" w:hAnsi="Times New Roman" w:cs="Times New Roman"/>
          <w:sz w:val="28"/>
          <w:szCs w:val="28"/>
        </w:rPr>
        <w:t xml:space="preserve"> местные нормативы градостроительного проектирования; Приложение</w:t>
      </w:r>
      <w:r w:rsidR="003D7E74">
        <w:rPr>
          <w:rFonts w:ascii="Times New Roman" w:eastAsia="Times New Roman" w:hAnsi="Times New Roman" w:cs="Times New Roman"/>
          <w:sz w:val="28"/>
          <w:szCs w:val="28"/>
        </w:rPr>
        <w:t xml:space="preserve"> № 1</w:t>
      </w:r>
      <w:r w:rsidRPr="00022EB4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76C3B6DA" w14:textId="77777777" w:rsidR="00022EB4" w:rsidRPr="00022EB4" w:rsidRDefault="00022EB4" w:rsidP="00022EB4">
      <w:pPr>
        <w:widowControl w:val="0"/>
        <w:suppressAutoHyphens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2EB4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3D7E74">
        <w:rPr>
          <w:rFonts w:ascii="Times New Roman" w:eastAsia="Times New Roman" w:hAnsi="Times New Roman" w:cs="Times New Roman"/>
          <w:sz w:val="28"/>
          <w:szCs w:val="28"/>
        </w:rPr>
        <w:t>Муниципальному учреждению «</w:t>
      </w:r>
      <w:r w:rsidRPr="00022EB4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3D7E74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22E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7E74">
        <w:rPr>
          <w:rFonts w:ascii="Times New Roman" w:eastAsia="Times New Roman" w:hAnsi="Times New Roman" w:cs="Times New Roman"/>
          <w:sz w:val="28"/>
          <w:szCs w:val="28"/>
        </w:rPr>
        <w:t>Старомелковского</w:t>
      </w:r>
      <w:r w:rsidRPr="00022EB4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3D7E74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022EB4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3D7E74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22EB4">
        <w:rPr>
          <w:rFonts w:ascii="Times New Roman" w:eastAsia="Times New Roman" w:hAnsi="Times New Roman" w:cs="Times New Roman"/>
          <w:sz w:val="28"/>
          <w:szCs w:val="28"/>
        </w:rPr>
        <w:t>» Конаковского района Тверской области организовать размещение местных нормативов градостроительного проектирования в федеральной государственной информационной системе территориального планирования в порядке и сроки, установленные ч. 7 ст. 29.4 Градостроительного кодекса Российской Федерации.</w:t>
      </w:r>
    </w:p>
    <w:p w14:paraId="4D4ABC23" w14:textId="77777777" w:rsidR="00022EB4" w:rsidRPr="00022EB4" w:rsidRDefault="00022EB4" w:rsidP="003D7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2EB4">
        <w:rPr>
          <w:rFonts w:ascii="Times New Roman" w:eastAsia="Times New Roman" w:hAnsi="Times New Roman" w:cs="Times New Roman"/>
          <w:sz w:val="28"/>
          <w:szCs w:val="28"/>
        </w:rPr>
        <w:t xml:space="preserve">3. Настоящее Решение вступает в силу после официального обнародования </w:t>
      </w:r>
      <w:r w:rsidR="003D7E74" w:rsidRPr="003D7E74">
        <w:rPr>
          <w:rFonts w:ascii="Times New Roman" w:eastAsia="Calibri" w:hAnsi="Times New Roman" w:cs="Times New Roman"/>
          <w:sz w:val="28"/>
          <w:szCs w:val="28"/>
        </w:rPr>
        <w:t>в установленном Уставом порядке</w:t>
      </w:r>
      <w:r w:rsidR="003D7E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2EB4">
        <w:rPr>
          <w:rFonts w:ascii="Times New Roman" w:eastAsia="Times New Roman" w:hAnsi="Times New Roman" w:cs="Times New Roman"/>
          <w:sz w:val="28"/>
          <w:szCs w:val="28"/>
        </w:rPr>
        <w:t>и подлежит размещению на официальном сайте муниципального образования в информационно-телекоммуникационной сети «Интернет».</w:t>
      </w:r>
    </w:p>
    <w:p w14:paraId="472056C4" w14:textId="77777777" w:rsidR="00AA5501" w:rsidRDefault="00A57A14" w:rsidP="00AA5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="00AA550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Старомелковского</w:t>
      </w:r>
      <w:proofErr w:type="spellEnd"/>
      <w:r w:rsidR="00AA5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</w:t>
      </w:r>
      <w:proofErr w:type="spellStart"/>
      <w:r w:rsidR="00AA5501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А.Н.Зайцева</w:t>
      </w:r>
      <w:proofErr w:type="spellEnd"/>
    </w:p>
    <w:sectPr w:rsidR="00AA5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5565"/>
    <w:rsid w:val="00014548"/>
    <w:rsid w:val="00022EB4"/>
    <w:rsid w:val="000C42E7"/>
    <w:rsid w:val="003D7E74"/>
    <w:rsid w:val="00987DA7"/>
    <w:rsid w:val="00A57A14"/>
    <w:rsid w:val="00AA5501"/>
    <w:rsid w:val="00CF2C86"/>
    <w:rsid w:val="00EF0413"/>
    <w:rsid w:val="00F5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63A7C"/>
  <w15:docId w15:val="{DBED129A-5EBA-46C3-BF14-4BC3A40E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7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Барулина</dc:creator>
  <cp:keywords/>
  <dc:description/>
  <cp:lastModifiedBy>ТАТЬЯНА ВЛАДИМИРОВНА</cp:lastModifiedBy>
  <cp:revision>11</cp:revision>
  <cp:lastPrinted>2018-05-29T06:36:00Z</cp:lastPrinted>
  <dcterms:created xsi:type="dcterms:W3CDTF">2018-02-22T06:48:00Z</dcterms:created>
  <dcterms:modified xsi:type="dcterms:W3CDTF">2023-02-01T12:51:00Z</dcterms:modified>
</cp:coreProperties>
</file>