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E07F" w14:textId="77777777" w:rsidR="006032B4" w:rsidRPr="00095B73" w:rsidRDefault="006032B4" w:rsidP="006032B4">
      <w:pPr>
        <w:jc w:val="center"/>
        <w:rPr>
          <w:rFonts w:ascii="Times New Roman" w:hAnsi="Times New Roman" w:cs="Times New Roman"/>
          <w:b/>
        </w:rPr>
      </w:pPr>
      <w:proofErr w:type="gramStart"/>
      <w:r w:rsidRPr="00095B73">
        <w:rPr>
          <w:rFonts w:ascii="Times New Roman" w:hAnsi="Times New Roman" w:cs="Times New Roman"/>
          <w:b/>
        </w:rPr>
        <w:t>МУНИЦИПАЛЬНОЕ  УЧРЕЖДЕНИЕ</w:t>
      </w:r>
      <w:proofErr w:type="gramEnd"/>
    </w:p>
    <w:p w14:paraId="202B1612" w14:textId="77777777" w:rsidR="006032B4" w:rsidRPr="00095B73" w:rsidRDefault="006032B4" w:rsidP="006032B4">
      <w:pPr>
        <w:jc w:val="center"/>
        <w:rPr>
          <w:rFonts w:ascii="Times New Roman" w:hAnsi="Times New Roman" w:cs="Times New Roman"/>
          <w:b/>
        </w:rPr>
      </w:pPr>
      <w:r w:rsidRPr="00095B73">
        <w:rPr>
          <w:rFonts w:ascii="Times New Roman" w:hAnsi="Times New Roman" w:cs="Times New Roman"/>
          <w:b/>
        </w:rPr>
        <w:t>«</w:t>
      </w:r>
      <w:proofErr w:type="gramStart"/>
      <w:r w:rsidRPr="00095B73">
        <w:rPr>
          <w:rFonts w:ascii="Times New Roman" w:hAnsi="Times New Roman" w:cs="Times New Roman"/>
          <w:b/>
        </w:rPr>
        <w:t>АДМИНИСТРАЦИЯ  СТАРОМЕЛКОВСКОГО</w:t>
      </w:r>
      <w:proofErr w:type="gramEnd"/>
      <w:r w:rsidRPr="00095B73">
        <w:rPr>
          <w:rFonts w:ascii="Times New Roman" w:hAnsi="Times New Roman" w:cs="Times New Roman"/>
          <w:b/>
        </w:rPr>
        <w:t xml:space="preserve">  СЕЛЬСКОГО  ПОСЕЛЕНИЯ»</w:t>
      </w:r>
    </w:p>
    <w:p w14:paraId="2FFA7147" w14:textId="77777777" w:rsidR="006032B4" w:rsidRPr="00095B73" w:rsidRDefault="006032B4" w:rsidP="006032B4">
      <w:pPr>
        <w:jc w:val="center"/>
        <w:rPr>
          <w:rFonts w:ascii="Times New Roman" w:hAnsi="Times New Roman" w:cs="Times New Roman"/>
          <w:b/>
        </w:rPr>
      </w:pPr>
      <w:proofErr w:type="gramStart"/>
      <w:r w:rsidRPr="00095B73">
        <w:rPr>
          <w:rFonts w:ascii="Times New Roman" w:hAnsi="Times New Roman" w:cs="Times New Roman"/>
          <w:b/>
        </w:rPr>
        <w:t>КОНАКОВСКОГО  РАЙОНА</w:t>
      </w:r>
      <w:proofErr w:type="gramEnd"/>
      <w:r w:rsidRPr="00095B73">
        <w:rPr>
          <w:rFonts w:ascii="Times New Roman" w:hAnsi="Times New Roman" w:cs="Times New Roman"/>
          <w:b/>
        </w:rPr>
        <w:t xml:space="preserve">  ТВЕРСКОЙ  ОБЛАСТИ</w:t>
      </w:r>
    </w:p>
    <w:p w14:paraId="35D8883C" w14:textId="77777777" w:rsidR="006032B4" w:rsidRPr="00095B73" w:rsidRDefault="006032B4" w:rsidP="006032B4">
      <w:pPr>
        <w:jc w:val="center"/>
        <w:rPr>
          <w:rFonts w:ascii="Times New Roman" w:hAnsi="Times New Roman" w:cs="Times New Roman"/>
        </w:rPr>
      </w:pPr>
      <w:r w:rsidRPr="00095B73">
        <w:rPr>
          <w:rFonts w:ascii="Times New Roman" w:hAnsi="Times New Roman" w:cs="Times New Roman"/>
        </w:rPr>
        <w:t>__________________________________________________________________</w:t>
      </w:r>
    </w:p>
    <w:p w14:paraId="4EEF3EA9" w14:textId="77777777" w:rsidR="006032B4" w:rsidRPr="00A436FA" w:rsidRDefault="006032B4" w:rsidP="006032B4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B43C391" w14:textId="7F42C35A" w:rsidR="006032B4" w:rsidRDefault="001176BB" w:rsidP="001176BB">
      <w:pPr>
        <w:ind w:firstLine="70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 </w:t>
      </w:r>
      <w:r w:rsidR="006032B4" w:rsidRPr="00A436F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ПОСТАНОВЛЕНИЕ</w:t>
      </w:r>
    </w:p>
    <w:p w14:paraId="204DAE05" w14:textId="77777777" w:rsidR="001176BB" w:rsidRPr="00A436FA" w:rsidRDefault="001176BB" w:rsidP="006032B4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01B27A48" w14:textId="77777777" w:rsidR="006032B4" w:rsidRPr="00A436FA" w:rsidRDefault="006032B4" w:rsidP="006032B4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709BF26" w14:textId="1A776727" w:rsidR="006032B4" w:rsidRPr="00A436FA" w:rsidRDefault="0074203D" w:rsidP="0074203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 w:rsidR="0080282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13129">
        <w:rPr>
          <w:rFonts w:ascii="Times New Roman" w:hAnsi="Times New Roman" w:cs="Times New Roman"/>
          <w:color w:val="000000" w:themeColor="text1"/>
          <w:sz w:val="26"/>
          <w:szCs w:val="26"/>
        </w:rPr>
        <w:t>07</w:t>
      </w:r>
      <w:r w:rsidR="006032B4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F131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 </w:t>
      </w:r>
      <w:r w:rsidR="006032B4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  <w:r w:rsidR="006032B4" w:rsidRPr="00F85BB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032B4" w:rsidRPr="00F85BB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032B4" w:rsidRPr="00F85BB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032B4" w:rsidRPr="00F85BB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176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748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д. Старое </w:t>
      </w:r>
      <w:proofErr w:type="spellStart"/>
      <w:r w:rsidR="00A74889">
        <w:rPr>
          <w:rFonts w:ascii="Times New Roman" w:hAnsi="Times New Roman" w:cs="Times New Roman"/>
          <w:color w:val="000000" w:themeColor="text1"/>
          <w:sz w:val="26"/>
          <w:szCs w:val="26"/>
        </w:rPr>
        <w:t>Мелково</w:t>
      </w:r>
      <w:proofErr w:type="spellEnd"/>
      <w:r w:rsidR="00F93C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F93C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6032B4" w:rsidRPr="00F85BB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032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1176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032B4" w:rsidRPr="00F85BB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176BB" w:rsidRPr="00F85BBA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47</w:t>
      </w:r>
      <w:r w:rsidR="001176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0BF6E7FB" w14:textId="77777777" w:rsidR="006032B4" w:rsidRPr="00A436FA" w:rsidRDefault="006032B4" w:rsidP="001176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6"/>
          <w:szCs w:val="26"/>
          <w:shd w:val="clear" w:color="auto" w:fill="FFFFFF"/>
        </w:rPr>
      </w:pPr>
    </w:p>
    <w:p w14:paraId="42797E10" w14:textId="77777777" w:rsidR="001176BB" w:rsidRDefault="001176BB" w:rsidP="001176BB">
      <w:pPr>
        <w:widowControl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18DB24B0" w14:textId="77777777" w:rsidR="001176BB" w:rsidRDefault="001176BB" w:rsidP="001176BB">
      <w:pPr>
        <w:widowControl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4DAC8545" w14:textId="77777777" w:rsidR="00F13129" w:rsidRPr="00FA0230" w:rsidRDefault="00F13129" w:rsidP="00F13129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действий по локализации и </w:t>
      </w:r>
    </w:p>
    <w:p w14:paraId="6E819370" w14:textId="77777777" w:rsidR="00F13129" w:rsidRPr="00FA0230" w:rsidRDefault="00F13129" w:rsidP="00F13129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ликвидации аварийных ситуаций на объектах жилищно-</w:t>
      </w:r>
    </w:p>
    <w:p w14:paraId="7C0214B0" w14:textId="77777777" w:rsidR="00F13129" w:rsidRPr="00FA0230" w:rsidRDefault="00F13129" w:rsidP="00F13129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коммунального комплекса и социальной сферы на</w:t>
      </w:r>
    </w:p>
    <w:p w14:paraId="76E09E71" w14:textId="0D6373E5" w:rsidR="00F13129" w:rsidRDefault="00F13129" w:rsidP="00F13129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Старомелковское</w:t>
      </w:r>
      <w:proofErr w:type="spellEnd"/>
    </w:p>
    <w:p w14:paraId="3B61D2F0" w14:textId="64AA3B55" w:rsidR="00F13129" w:rsidRDefault="00F13129" w:rsidP="00F13129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Конаковского муниципального района</w:t>
      </w:r>
    </w:p>
    <w:p w14:paraId="71B305F1" w14:textId="62C82FF0" w:rsidR="00F13129" w:rsidRDefault="00F13129" w:rsidP="00F13129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области</w:t>
      </w:r>
    </w:p>
    <w:p w14:paraId="222B54A8" w14:textId="77777777" w:rsidR="00F13129" w:rsidRPr="00893B2B" w:rsidRDefault="00F13129" w:rsidP="00F13129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A1889" w14:textId="45C74599" w:rsidR="00F13129" w:rsidRDefault="00F13129" w:rsidP="00F13129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ч. 4 ст. 20 Федерального закона от 27.07.2010 №190-ФЗ «О теплоснабжении», Федеральным законом от 06.10.2003 N 131-ФЗ «Об общих принципах организации местного самоуправления в Российской Федерации», приказом Министерства энергетики Российской Федерации от 12 марта 2013 года № 103 «Об утверждении правил оценки готовности к отопительному периоду»,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Правительства Тверской области от 23.05.2022 г. №292-пп «О задачах по подготовке объектов жилищно-коммунального комплекса и социальной сферы в Тверской области к осенне-зимнему периоду 2022-2023 годов», </w:t>
      </w:r>
      <w:r w:rsidRPr="00FA0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руководствуясь Уставом </w:t>
      </w:r>
      <w:r w:rsidRPr="00F1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F1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Старомелковское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2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1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ельское поселение Конаковского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Тверской области</w:t>
      </w:r>
      <w:r w:rsidRPr="00FA0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14:paraId="735B7164" w14:textId="28B6D047" w:rsidR="00F13129" w:rsidRDefault="00F13129" w:rsidP="00F13129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FA0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860EC71" w14:textId="77777777" w:rsidR="00F13129" w:rsidRPr="00F13129" w:rsidRDefault="00F13129" w:rsidP="00F13129">
      <w:pPr>
        <w:pStyle w:val="a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1A0AA8" w14:textId="3804ADE2" w:rsidR="00F13129" w:rsidRPr="00FA0230" w:rsidRDefault="00F13129" w:rsidP="00F13129">
      <w:pPr>
        <w:pStyle w:val="a9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0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План действий по локализации и ликвидации аварийных ситуаций на объектах жилищно-коммунального комплекса и социальной сферы на территории </w:t>
      </w:r>
      <w:r w:rsidRPr="00F1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F1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Старомелковское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2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1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ельское поселение Конаковского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Тверской области</w:t>
      </w:r>
      <w:r w:rsidRPr="00FA0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приложению.</w:t>
      </w:r>
    </w:p>
    <w:p w14:paraId="0017964B" w14:textId="690689C5" w:rsidR="00F13129" w:rsidRPr="00FA0230" w:rsidRDefault="00F13129" w:rsidP="00F13129">
      <w:pPr>
        <w:pStyle w:val="a9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0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</w:t>
      </w:r>
      <w:r w:rsidRPr="00F1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F1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Старомелковское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2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1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ельское поселение Конаковского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Тверской области</w:t>
      </w:r>
      <w:r w:rsidRPr="00FA0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3ED64C2" w14:textId="77777777" w:rsidR="00F13129" w:rsidRDefault="00F13129" w:rsidP="00F13129">
      <w:pPr>
        <w:pStyle w:val="a9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0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Контроль за исполнением настоящего постановления отставляю за собой.</w:t>
      </w:r>
    </w:p>
    <w:p w14:paraId="7CD786C1" w14:textId="77777777" w:rsidR="00F13129" w:rsidRPr="00FA0230" w:rsidRDefault="00F13129" w:rsidP="00F13129">
      <w:pPr>
        <w:pStyle w:val="a9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BFF63" w14:textId="77777777" w:rsidR="00F13129" w:rsidRPr="00F13129" w:rsidRDefault="00F13129" w:rsidP="00F13129">
      <w:pPr>
        <w:keepNext/>
        <w:tabs>
          <w:tab w:val="left" w:pos="0"/>
        </w:tabs>
        <w:jc w:val="both"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 w:rsidRPr="00F13129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Глава администрации</w:t>
      </w:r>
    </w:p>
    <w:p w14:paraId="2A213CDA" w14:textId="77777777" w:rsidR="00F13129" w:rsidRPr="00F13129" w:rsidRDefault="00F13129" w:rsidP="00F13129">
      <w:pPr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proofErr w:type="spellStart"/>
      <w:r w:rsidRPr="00F13129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Старомелковского</w:t>
      </w:r>
      <w:proofErr w:type="spellEnd"/>
      <w:r w:rsidRPr="00F13129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 сельского поселения</w:t>
      </w:r>
    </w:p>
    <w:p w14:paraId="58284066" w14:textId="54FBD63E" w:rsidR="00F13129" w:rsidRDefault="00F13129" w:rsidP="00F13129">
      <w:pPr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 w:rsidRPr="00F13129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Конаковского района Тверской области                                      </w:t>
      </w:r>
      <w:r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 </w:t>
      </w:r>
      <w:r w:rsidRPr="00F13129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  Т. В. </w:t>
      </w:r>
      <w:proofErr w:type="spellStart"/>
      <w:r w:rsidRPr="00F13129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Арямнова</w:t>
      </w:r>
      <w:proofErr w:type="spellEnd"/>
    </w:p>
    <w:p w14:paraId="5C56EE80" w14:textId="77777777" w:rsidR="00F13129" w:rsidRPr="00F13129" w:rsidRDefault="00F13129" w:rsidP="00F13129">
      <w:pPr>
        <w:rPr>
          <w:rFonts w:ascii="Times New Roman" w:hAnsi="Times New Roman" w:cs="Times New Roman"/>
          <w:sz w:val="28"/>
          <w:szCs w:val="28"/>
        </w:rPr>
      </w:pPr>
    </w:p>
    <w:p w14:paraId="07E10189" w14:textId="77777777" w:rsidR="00F13129" w:rsidRDefault="00F13129" w:rsidP="00F13129">
      <w:pPr>
        <w:pStyle w:val="a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E04ABE0" w14:textId="77777777" w:rsidR="00F13129" w:rsidRDefault="00F13129" w:rsidP="00F13129">
      <w:pPr>
        <w:pStyle w:val="a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44298AC" w14:textId="77777777" w:rsidR="00F13129" w:rsidRPr="00FA0230" w:rsidRDefault="00F13129" w:rsidP="00F13129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39E7F8B1" w14:textId="77777777" w:rsidR="00F13129" w:rsidRPr="00FA0230" w:rsidRDefault="00F13129" w:rsidP="00F13129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14:paraId="133C8209" w14:textId="77777777" w:rsidR="00F13129" w:rsidRPr="00FA0230" w:rsidRDefault="00F13129" w:rsidP="00F13129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14:paraId="13553DAF" w14:textId="400407BB" w:rsidR="00F13129" w:rsidRDefault="00F13129" w:rsidP="00F13129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14:paraId="75A96945" w14:textId="4193780D" w:rsidR="00F13129" w:rsidRPr="00FA0230" w:rsidRDefault="00F13129" w:rsidP="00F13129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14:paraId="482C0EB5" w14:textId="5D710F50" w:rsidR="00F13129" w:rsidRPr="00FA0230" w:rsidRDefault="00F13129" w:rsidP="00F13129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616AB">
        <w:rPr>
          <w:rFonts w:ascii="Times New Roman" w:eastAsia="Times New Roman" w:hAnsi="Times New Roman" w:cs="Times New Roman"/>
          <w:sz w:val="28"/>
          <w:szCs w:val="28"/>
          <w:lang w:eastAsia="ru-RU"/>
        </w:rPr>
        <w:t>15.07.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 w:rsidR="00C6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</w:t>
      </w:r>
    </w:p>
    <w:p w14:paraId="5D3D0F11" w14:textId="77777777" w:rsidR="00F13129" w:rsidRPr="00FA0230" w:rsidRDefault="00F13129" w:rsidP="00F13129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7ECCD" w14:textId="77777777" w:rsidR="00F13129" w:rsidRDefault="00F13129" w:rsidP="00F13129">
      <w:pPr>
        <w:pStyle w:val="a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5C41DFC" w14:textId="77777777" w:rsidR="00F13129" w:rsidRPr="00FA0230" w:rsidRDefault="00F13129" w:rsidP="00F13129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07CAAF09" w14:textId="16D5A560" w:rsidR="00F13129" w:rsidRPr="00F13129" w:rsidRDefault="00F13129" w:rsidP="00F13129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действий по ликвидации последствий аварийных ситуаций на территории </w:t>
      </w:r>
      <w:r w:rsidRPr="00F1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F1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Старомелковское</w:t>
      </w:r>
      <w:proofErr w:type="spellEnd"/>
      <w:r w:rsidRPr="00F1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2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F1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ельское поселение Конаковского муниципального района Тверской области</w:t>
      </w:r>
    </w:p>
    <w:p w14:paraId="3FBF1826" w14:textId="05A99064" w:rsidR="00F13129" w:rsidRPr="00FA0230" w:rsidRDefault="00F13129" w:rsidP="00F13129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0E4E36" w14:textId="77777777" w:rsidR="00F13129" w:rsidRPr="00FA0230" w:rsidRDefault="00F13129" w:rsidP="00F13129">
      <w:pPr>
        <w:pStyle w:val="a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CDB3061" w14:textId="77777777" w:rsidR="00F13129" w:rsidRPr="00FA0230" w:rsidRDefault="00F13129" w:rsidP="00F13129">
      <w:pPr>
        <w:pStyle w:val="a9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1. </w:t>
      </w:r>
      <w:r w:rsidRPr="00FA0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3FDBCD02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План действия по ликвидации последствий аварийных ситуаций в системах теплоснабжения с учетом взаимодействия тепло-, электро-, газо-</w:t>
      </w:r>
      <w:proofErr w:type="spellStart"/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водоснабжающих</w:t>
      </w:r>
      <w:proofErr w:type="spellEnd"/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потребителей тепловой энергии и служб жилищно-коммунального хозяйства (далее – План) разработан в целях:</w:t>
      </w:r>
    </w:p>
    <w:p w14:paraId="6E54A269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</w:p>
    <w:p w14:paraId="3963694A" w14:textId="788D5AA5" w:rsidR="00A22DD1" w:rsidRDefault="00F13129" w:rsidP="00A22DD1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координации деятельности администрации муниципального образования </w:t>
      </w:r>
      <w:proofErr w:type="spellStart"/>
      <w:r w:rsidR="00A22DD1" w:rsidRPr="00F1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Старомелковское</w:t>
      </w:r>
      <w:proofErr w:type="spellEnd"/>
      <w:r w:rsidR="00A22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A22DD1" w:rsidRPr="00F1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ельское поселение Конаковского района</w:t>
      </w:r>
      <w:r w:rsidR="00A22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2DD1" w:rsidRPr="00F1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Тверской области</w:t>
      </w:r>
      <w:r w:rsidR="00A22DD1" w:rsidRPr="00FA0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14:paraId="3FE78A6F" w14:textId="08C5D20E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ресурсоснабжающих организаций при решении вопросов, связанных с ликвидацией аварийных ситуаций на системах жизнеобеспечения муниципального образования;</w:t>
      </w:r>
    </w:p>
    <w:p w14:paraId="30B69A91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создания благоприятных условий для успешного выполнения мероприятий по ликвидации аварийной ситуации;</w:t>
      </w:r>
    </w:p>
    <w:p w14:paraId="68548923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бесперебойного удовлетворения потребностей населения при ликвидации аварийной ситуации.</w:t>
      </w:r>
    </w:p>
    <w:p w14:paraId="0E1DE31A" w14:textId="281823E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Настоящий План обязателен для выполнения исполнителями и потребителями коммунальных услуг, тепло- и ресурсоснабжающими организациями, ремонтными и наладочными организациями, выполняющими наладку и ремонт объектов жилищно-коммунального хозяйства муниципального образования.</w:t>
      </w:r>
    </w:p>
    <w:p w14:paraId="2B9E18B0" w14:textId="241BB3C5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Основной задачей организаций жилищно-коммунального и топливно-энергетического хозяйства, администраций сельских поселений района, Администрации </w:t>
      </w:r>
      <w:proofErr w:type="spellStart"/>
      <w:r w:rsidR="00A22D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Старомелковского</w:t>
      </w:r>
      <w:proofErr w:type="spellEnd"/>
      <w:r w:rsidR="00A2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ельского поселения Конаковского района Тверской области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обеспечение устойчивого тепло-, водо-, электроснабжения потребителей,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энергопотребления.</w:t>
      </w:r>
    </w:p>
    <w:p w14:paraId="6B25F346" w14:textId="3DD97C4F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Ответственность за предоставление коммунальных услуг, взаимодействие диспетчеров, дежурных (при наличии) организаций жилищно-коммунального комплекса, ресурсоснабжающих организаций и Администрации </w:t>
      </w:r>
      <w:proofErr w:type="spellStart"/>
      <w:r w:rsidR="00A22D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Старомелковского</w:t>
      </w:r>
      <w:proofErr w:type="spellEnd"/>
      <w:r w:rsidR="00A2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ельского поселения Конаковского района </w:t>
      </w:r>
      <w:r w:rsidR="00A22D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Тверской области</w:t>
      </w:r>
      <w:r w:rsidR="00A22DD1"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в соответствии с действующим законодательством.</w:t>
      </w:r>
    </w:p>
    <w:p w14:paraId="29F2AE61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законодательством. </w:t>
      </w:r>
    </w:p>
    <w:p w14:paraId="5E189315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исполнителей коммунальных услуг, потребителей 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</w:t>
      </w:r>
    </w:p>
    <w:p w14:paraId="6FCF7048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коммунальных услуг и потребители должны обеспечивать:</w:t>
      </w:r>
    </w:p>
    <w:p w14:paraId="04136A54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своевременное и качественное техническое обслуживание и ремонт тепло-потребляющих систем, а также разработку и выполнение, согласно договору на пользование тепловой энергией, графиков ограничения и отключения тепло-потребляющих установок при временном недостатке тепловой мощности или топлива на источниках теплоснабжения;</w:t>
      </w:r>
    </w:p>
    <w:p w14:paraId="77E2C8D7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допуск работников специализированных организаций, с которыми заключены договоры на техническое обслуживание и ремонт тепло- потребляющих систем, на объекты в любое время суток.</w:t>
      </w:r>
    </w:p>
    <w:p w14:paraId="523FE660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5DDE4" w14:textId="77777777" w:rsidR="00F13129" w:rsidRPr="00FA0230" w:rsidRDefault="00F13129" w:rsidP="00F13129">
      <w:pPr>
        <w:pStyle w:val="a9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План ликвидации аварийной ситуации составляется в целях:</w:t>
      </w:r>
    </w:p>
    <w:p w14:paraId="5CCE7F0B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</w:p>
    <w:p w14:paraId="78ECB5B7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создания благоприятных условий для успешного выполнения мероприятий по ликвидации аварийной ситуации;</w:t>
      </w:r>
    </w:p>
    <w:p w14:paraId="2C041CD3" w14:textId="5B82C36E" w:rsidR="00F13129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бесперебойного удовлетворения потребностей населения при ликвидации аварийной ситуации.</w:t>
      </w:r>
    </w:p>
    <w:p w14:paraId="42903FE8" w14:textId="77777777" w:rsidR="00A22DD1" w:rsidRPr="00FA0230" w:rsidRDefault="00A22DD1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2A17F" w14:textId="77777777" w:rsidR="00F13129" w:rsidRDefault="00F13129" w:rsidP="00F13129">
      <w:pPr>
        <w:kinsoku w:val="0"/>
        <w:overflowPunct w:val="0"/>
        <w:autoSpaceDE w:val="0"/>
        <w:autoSpaceDN w:val="0"/>
        <w:adjustRightInd w:val="0"/>
        <w:ind w:right="2"/>
        <w:jc w:val="center"/>
        <w:rPr>
          <w:spacing w:val="-1"/>
          <w:szCs w:val="28"/>
        </w:rPr>
      </w:pPr>
      <w:r w:rsidRPr="00F74079">
        <w:rPr>
          <w:spacing w:val="-1"/>
          <w:szCs w:val="28"/>
        </w:rPr>
        <w:t>Риски</w:t>
      </w:r>
      <w:r w:rsidRPr="00F74079">
        <w:rPr>
          <w:szCs w:val="28"/>
        </w:rPr>
        <w:t xml:space="preserve"> </w:t>
      </w:r>
      <w:r w:rsidRPr="00F74079">
        <w:rPr>
          <w:spacing w:val="-1"/>
          <w:szCs w:val="28"/>
        </w:rPr>
        <w:t>возникновения</w:t>
      </w:r>
      <w:r w:rsidRPr="00F74079">
        <w:rPr>
          <w:szCs w:val="28"/>
        </w:rPr>
        <w:t xml:space="preserve"> </w:t>
      </w:r>
      <w:r w:rsidRPr="00F74079">
        <w:rPr>
          <w:spacing w:val="-1"/>
          <w:szCs w:val="28"/>
        </w:rPr>
        <w:t>аварий, масштабы</w:t>
      </w:r>
      <w:r w:rsidRPr="00F74079">
        <w:rPr>
          <w:spacing w:val="-3"/>
          <w:szCs w:val="28"/>
        </w:rPr>
        <w:t xml:space="preserve"> </w:t>
      </w:r>
      <w:r w:rsidRPr="00F74079">
        <w:rPr>
          <w:szCs w:val="28"/>
        </w:rPr>
        <w:t xml:space="preserve">и </w:t>
      </w:r>
      <w:r w:rsidRPr="00F74079">
        <w:rPr>
          <w:spacing w:val="-1"/>
          <w:szCs w:val="28"/>
        </w:rPr>
        <w:t>последствия</w:t>
      </w:r>
    </w:p>
    <w:tbl>
      <w:tblPr>
        <w:tblW w:w="1016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3118"/>
        <w:gridCol w:w="2207"/>
        <w:gridCol w:w="1008"/>
      </w:tblGrid>
      <w:tr w:rsidR="00F13129" w:rsidRPr="00F74079" w14:paraId="1C437260" w14:textId="77777777" w:rsidTr="0030608A">
        <w:trPr>
          <w:trHeight w:hRule="exact" w:val="8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4C9F" w14:textId="77777777" w:rsidR="00F13129" w:rsidRPr="00F74079" w:rsidRDefault="00F13129" w:rsidP="0030608A">
            <w:pPr>
              <w:kinsoku w:val="0"/>
              <w:overflowPunct w:val="0"/>
              <w:autoSpaceDE w:val="0"/>
              <w:autoSpaceDN w:val="0"/>
              <w:adjustRightInd w:val="0"/>
              <w:spacing w:before="135"/>
              <w:ind w:right="293"/>
              <w:jc w:val="center"/>
            </w:pPr>
            <w:r w:rsidRPr="00F74079">
              <w:rPr>
                <w:b/>
                <w:bCs/>
              </w:rPr>
              <w:t>Вид аварии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2E2D" w14:textId="77777777" w:rsidR="00F13129" w:rsidRPr="00F74079" w:rsidRDefault="00F13129" w:rsidP="0030608A">
            <w:pPr>
              <w:kinsoku w:val="0"/>
              <w:overflowPunct w:val="0"/>
              <w:autoSpaceDE w:val="0"/>
              <w:autoSpaceDN w:val="0"/>
              <w:adjustRightInd w:val="0"/>
              <w:ind w:right="160"/>
              <w:jc w:val="center"/>
            </w:pPr>
            <w:r w:rsidRPr="00F74079">
              <w:rPr>
                <w:b/>
                <w:bCs/>
              </w:rPr>
              <w:t xml:space="preserve">Причина </w:t>
            </w:r>
            <w:r w:rsidRPr="00F74079">
              <w:rPr>
                <w:b/>
                <w:bCs/>
                <w:spacing w:val="-1"/>
              </w:rPr>
              <w:t>возникновени</w:t>
            </w:r>
            <w:r w:rsidRPr="00F74079">
              <w:rPr>
                <w:b/>
                <w:bCs/>
              </w:rPr>
              <w:t>я аварии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59F3" w14:textId="77777777" w:rsidR="00F13129" w:rsidRPr="00F74079" w:rsidRDefault="00F13129" w:rsidP="0030608A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F74079">
              <w:rPr>
                <w:b/>
                <w:bCs/>
                <w:spacing w:val="-1"/>
              </w:rPr>
              <w:t>Масштаб</w:t>
            </w:r>
            <w:r w:rsidRPr="00F74079">
              <w:rPr>
                <w:b/>
                <w:bCs/>
              </w:rPr>
              <w:t xml:space="preserve"> аварии и </w:t>
            </w:r>
            <w:r w:rsidRPr="00F74079">
              <w:rPr>
                <w:b/>
                <w:bCs/>
                <w:spacing w:val="-1"/>
              </w:rPr>
              <w:t>последствия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A4CF" w14:textId="77777777" w:rsidR="00F13129" w:rsidRPr="00F74079" w:rsidRDefault="00F13129" w:rsidP="0030608A">
            <w:pPr>
              <w:kinsoku w:val="0"/>
              <w:overflowPunct w:val="0"/>
              <w:autoSpaceDE w:val="0"/>
              <w:autoSpaceDN w:val="0"/>
              <w:adjustRightInd w:val="0"/>
              <w:spacing w:before="135"/>
              <w:ind w:right="213"/>
              <w:jc w:val="center"/>
            </w:pPr>
            <w:r w:rsidRPr="00F74079">
              <w:rPr>
                <w:b/>
                <w:bCs/>
                <w:spacing w:val="-1"/>
              </w:rPr>
              <w:t>Уровень</w:t>
            </w:r>
            <w:r w:rsidRPr="00F74079">
              <w:rPr>
                <w:b/>
                <w:bCs/>
                <w:spacing w:val="25"/>
              </w:rPr>
              <w:t xml:space="preserve"> </w:t>
            </w:r>
            <w:r w:rsidRPr="00F74079">
              <w:rPr>
                <w:b/>
                <w:bCs/>
                <w:spacing w:val="-1"/>
              </w:rPr>
              <w:t>реагирования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5165" w14:textId="77777777" w:rsidR="00F13129" w:rsidRPr="00F74079" w:rsidRDefault="00F13129" w:rsidP="0030608A">
            <w:pPr>
              <w:kinsoku w:val="0"/>
              <w:overflowPunct w:val="0"/>
              <w:autoSpaceDE w:val="0"/>
              <w:autoSpaceDN w:val="0"/>
              <w:adjustRightInd w:val="0"/>
              <w:spacing w:before="135"/>
              <w:ind w:right="133"/>
              <w:jc w:val="center"/>
            </w:pPr>
            <w:r w:rsidRPr="00F74079">
              <w:rPr>
                <w:b/>
                <w:bCs/>
              </w:rPr>
              <w:t>Приме</w:t>
            </w:r>
            <w:r w:rsidRPr="00F74079">
              <w:rPr>
                <w:b/>
                <w:bCs/>
                <w:spacing w:val="21"/>
              </w:rPr>
              <w:t xml:space="preserve"> </w:t>
            </w:r>
            <w:proofErr w:type="spellStart"/>
            <w:r w:rsidRPr="00F74079">
              <w:rPr>
                <w:b/>
                <w:bCs/>
                <w:spacing w:val="-1"/>
              </w:rPr>
              <w:t>чание</w:t>
            </w:r>
            <w:proofErr w:type="spellEnd"/>
          </w:p>
        </w:tc>
      </w:tr>
      <w:tr w:rsidR="00F13129" w:rsidRPr="00F74079" w14:paraId="6BC5ABA8" w14:textId="77777777" w:rsidTr="0030608A">
        <w:trPr>
          <w:trHeight w:hRule="exact" w:val="238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88E4" w14:textId="77777777" w:rsidR="00F13129" w:rsidRPr="002E7864" w:rsidRDefault="00F13129" w:rsidP="0030608A">
            <w:pPr>
              <w:kinsoku w:val="0"/>
              <w:overflowPunct w:val="0"/>
              <w:autoSpaceDE w:val="0"/>
              <w:autoSpaceDN w:val="0"/>
              <w:adjustRightInd w:val="0"/>
              <w:ind w:left="102" w:right="193"/>
              <w:rPr>
                <w:sz w:val="26"/>
                <w:szCs w:val="26"/>
              </w:rPr>
            </w:pPr>
            <w:r w:rsidRPr="002E7864">
              <w:rPr>
                <w:spacing w:val="-1"/>
                <w:sz w:val="26"/>
                <w:szCs w:val="26"/>
              </w:rPr>
              <w:t>Остановка</w:t>
            </w:r>
            <w:r w:rsidRPr="002E7864">
              <w:rPr>
                <w:spacing w:val="26"/>
                <w:sz w:val="26"/>
                <w:szCs w:val="26"/>
              </w:rPr>
              <w:t xml:space="preserve"> </w:t>
            </w:r>
            <w:r w:rsidRPr="002E7864">
              <w:rPr>
                <w:spacing w:val="-1"/>
                <w:sz w:val="26"/>
                <w:szCs w:val="26"/>
              </w:rPr>
              <w:t>котельной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7FA1" w14:textId="77777777" w:rsidR="00F13129" w:rsidRPr="002E7864" w:rsidRDefault="00F13129" w:rsidP="0030608A">
            <w:pPr>
              <w:kinsoku w:val="0"/>
              <w:overflowPunct w:val="0"/>
              <w:autoSpaceDE w:val="0"/>
              <w:autoSpaceDN w:val="0"/>
              <w:adjustRightInd w:val="0"/>
              <w:ind w:left="102" w:right="148"/>
              <w:rPr>
                <w:sz w:val="26"/>
                <w:szCs w:val="26"/>
              </w:rPr>
            </w:pPr>
            <w:r w:rsidRPr="002E7864">
              <w:rPr>
                <w:sz w:val="26"/>
                <w:szCs w:val="26"/>
              </w:rPr>
              <w:t>Прекращение подачи электроэнергии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ED12" w14:textId="77777777" w:rsidR="00F13129" w:rsidRPr="002E7864" w:rsidRDefault="00F13129" w:rsidP="0030608A">
            <w:pPr>
              <w:kinsoku w:val="0"/>
              <w:overflowPunct w:val="0"/>
              <w:autoSpaceDE w:val="0"/>
              <w:autoSpaceDN w:val="0"/>
              <w:adjustRightInd w:val="0"/>
              <w:ind w:left="102" w:right="135"/>
              <w:rPr>
                <w:sz w:val="26"/>
                <w:szCs w:val="26"/>
              </w:rPr>
            </w:pPr>
            <w:r w:rsidRPr="002E7864">
              <w:rPr>
                <w:spacing w:val="-1"/>
                <w:sz w:val="26"/>
                <w:szCs w:val="26"/>
              </w:rPr>
              <w:t>Прекращение циркуляции</w:t>
            </w:r>
            <w:r w:rsidRPr="002E7864">
              <w:rPr>
                <w:sz w:val="26"/>
                <w:szCs w:val="26"/>
              </w:rPr>
              <w:t xml:space="preserve"> воды в</w:t>
            </w:r>
            <w:r w:rsidRPr="002E7864">
              <w:rPr>
                <w:spacing w:val="27"/>
                <w:sz w:val="26"/>
                <w:szCs w:val="26"/>
              </w:rPr>
              <w:t xml:space="preserve"> </w:t>
            </w:r>
            <w:r w:rsidRPr="002E7864">
              <w:rPr>
                <w:sz w:val="26"/>
                <w:szCs w:val="26"/>
              </w:rPr>
              <w:t>систему</w:t>
            </w:r>
            <w:r w:rsidRPr="002E7864">
              <w:rPr>
                <w:spacing w:val="-5"/>
                <w:sz w:val="26"/>
                <w:szCs w:val="26"/>
              </w:rPr>
              <w:t xml:space="preserve"> </w:t>
            </w:r>
            <w:r w:rsidRPr="002E7864">
              <w:rPr>
                <w:spacing w:val="-1"/>
                <w:sz w:val="26"/>
                <w:szCs w:val="26"/>
              </w:rPr>
              <w:t>отопления</w:t>
            </w:r>
            <w:r w:rsidRPr="002E7864">
              <w:rPr>
                <w:sz w:val="26"/>
                <w:szCs w:val="26"/>
              </w:rPr>
              <w:t xml:space="preserve"> </w:t>
            </w:r>
            <w:r w:rsidRPr="002E7864">
              <w:rPr>
                <w:spacing w:val="-1"/>
                <w:sz w:val="26"/>
                <w:szCs w:val="26"/>
              </w:rPr>
              <w:t>всех</w:t>
            </w:r>
            <w:r w:rsidRPr="002E7864">
              <w:rPr>
                <w:spacing w:val="29"/>
                <w:sz w:val="26"/>
                <w:szCs w:val="26"/>
              </w:rPr>
              <w:t xml:space="preserve"> </w:t>
            </w:r>
            <w:r w:rsidRPr="002E7864">
              <w:rPr>
                <w:spacing w:val="-1"/>
                <w:sz w:val="26"/>
                <w:szCs w:val="26"/>
              </w:rPr>
              <w:t>потребителей,</w:t>
            </w:r>
            <w:r w:rsidRPr="002E7864">
              <w:rPr>
                <w:spacing w:val="-3"/>
                <w:sz w:val="26"/>
                <w:szCs w:val="26"/>
              </w:rPr>
              <w:t xml:space="preserve"> </w:t>
            </w:r>
            <w:r w:rsidRPr="002E7864">
              <w:rPr>
                <w:spacing w:val="-1"/>
                <w:sz w:val="26"/>
                <w:szCs w:val="26"/>
              </w:rPr>
              <w:t>понижение</w:t>
            </w:r>
            <w:r w:rsidRPr="002E7864">
              <w:rPr>
                <w:spacing w:val="33"/>
                <w:sz w:val="26"/>
                <w:szCs w:val="26"/>
              </w:rPr>
              <w:t xml:space="preserve"> </w:t>
            </w:r>
            <w:r w:rsidRPr="002E7864">
              <w:rPr>
                <w:spacing w:val="-1"/>
                <w:sz w:val="26"/>
                <w:szCs w:val="26"/>
              </w:rPr>
              <w:t>температуры</w:t>
            </w:r>
            <w:r w:rsidRPr="002E7864">
              <w:rPr>
                <w:sz w:val="26"/>
                <w:szCs w:val="26"/>
              </w:rPr>
              <w:t xml:space="preserve"> в</w:t>
            </w:r>
            <w:r w:rsidRPr="002E7864">
              <w:rPr>
                <w:spacing w:val="-1"/>
                <w:sz w:val="26"/>
                <w:szCs w:val="26"/>
              </w:rPr>
              <w:t xml:space="preserve"> </w:t>
            </w:r>
            <w:r w:rsidRPr="002E7864">
              <w:rPr>
                <w:sz w:val="26"/>
                <w:szCs w:val="26"/>
              </w:rPr>
              <w:t>зданиях,</w:t>
            </w:r>
            <w:r w:rsidRPr="002E7864">
              <w:rPr>
                <w:spacing w:val="27"/>
                <w:sz w:val="26"/>
                <w:szCs w:val="26"/>
              </w:rPr>
              <w:t xml:space="preserve"> </w:t>
            </w:r>
            <w:r w:rsidRPr="002E7864">
              <w:rPr>
                <w:spacing w:val="-1"/>
                <w:sz w:val="26"/>
                <w:szCs w:val="26"/>
              </w:rPr>
              <w:t xml:space="preserve">размораживание </w:t>
            </w:r>
            <w:r w:rsidRPr="002E7864">
              <w:rPr>
                <w:sz w:val="26"/>
                <w:szCs w:val="26"/>
              </w:rPr>
              <w:t>тепловых</w:t>
            </w:r>
            <w:r w:rsidRPr="002E7864">
              <w:rPr>
                <w:spacing w:val="1"/>
                <w:sz w:val="26"/>
                <w:szCs w:val="26"/>
              </w:rPr>
              <w:t xml:space="preserve"> </w:t>
            </w:r>
            <w:r w:rsidRPr="002E7864">
              <w:rPr>
                <w:spacing w:val="-1"/>
                <w:sz w:val="26"/>
                <w:szCs w:val="26"/>
              </w:rPr>
              <w:t>сетей</w:t>
            </w:r>
            <w:r w:rsidRPr="002E7864">
              <w:rPr>
                <w:spacing w:val="23"/>
                <w:sz w:val="26"/>
                <w:szCs w:val="26"/>
              </w:rPr>
              <w:t xml:space="preserve"> </w:t>
            </w:r>
            <w:r w:rsidRPr="002E7864">
              <w:rPr>
                <w:sz w:val="26"/>
                <w:szCs w:val="26"/>
              </w:rPr>
              <w:t>и</w:t>
            </w:r>
            <w:r w:rsidRPr="002E7864">
              <w:rPr>
                <w:spacing w:val="1"/>
                <w:sz w:val="26"/>
                <w:szCs w:val="26"/>
              </w:rPr>
              <w:t xml:space="preserve"> </w:t>
            </w:r>
            <w:r w:rsidRPr="002E7864">
              <w:rPr>
                <w:spacing w:val="-1"/>
                <w:sz w:val="26"/>
                <w:szCs w:val="26"/>
              </w:rPr>
              <w:t>отопительных батарей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C47A" w14:textId="77777777" w:rsidR="00F13129" w:rsidRPr="002E7864" w:rsidRDefault="00F13129" w:rsidP="0030608A">
            <w:pPr>
              <w:kinsoku w:val="0"/>
              <w:overflowPunct w:val="0"/>
              <w:autoSpaceDE w:val="0"/>
              <w:autoSpaceDN w:val="0"/>
              <w:adjustRightInd w:val="0"/>
              <w:ind w:left="102" w:right="178"/>
              <w:rPr>
                <w:sz w:val="26"/>
                <w:szCs w:val="26"/>
              </w:rPr>
            </w:pPr>
            <w:r w:rsidRPr="002E7864">
              <w:rPr>
                <w:spacing w:val="-1"/>
                <w:sz w:val="26"/>
                <w:szCs w:val="26"/>
              </w:rPr>
              <w:t>муниципальный</w:t>
            </w:r>
            <w:r w:rsidRPr="002E7864">
              <w:rPr>
                <w:spacing w:val="26"/>
                <w:sz w:val="26"/>
                <w:szCs w:val="26"/>
              </w:rPr>
              <w:t xml:space="preserve"> </w:t>
            </w:r>
            <w:r w:rsidRPr="002E7864">
              <w:rPr>
                <w:spacing w:val="-1"/>
                <w:sz w:val="26"/>
                <w:szCs w:val="26"/>
              </w:rPr>
              <w:t>локальный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363E" w14:textId="77777777" w:rsidR="00F13129" w:rsidRPr="00F74079" w:rsidRDefault="00F13129" w:rsidP="0030608A">
            <w:pPr>
              <w:autoSpaceDE w:val="0"/>
              <w:autoSpaceDN w:val="0"/>
              <w:adjustRightInd w:val="0"/>
            </w:pPr>
          </w:p>
        </w:tc>
      </w:tr>
      <w:tr w:rsidR="00F13129" w:rsidRPr="00F74079" w14:paraId="4F70FBE5" w14:textId="77777777" w:rsidTr="0030608A">
        <w:trPr>
          <w:trHeight w:hRule="exact" w:val="19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42A5" w14:textId="77777777" w:rsidR="00F13129" w:rsidRPr="002E7864" w:rsidRDefault="00F13129" w:rsidP="0030608A">
            <w:pPr>
              <w:kinsoku w:val="0"/>
              <w:overflowPunct w:val="0"/>
              <w:autoSpaceDE w:val="0"/>
              <w:autoSpaceDN w:val="0"/>
              <w:adjustRightInd w:val="0"/>
              <w:ind w:left="102" w:right="294"/>
              <w:rPr>
                <w:b/>
                <w:sz w:val="26"/>
                <w:szCs w:val="26"/>
              </w:rPr>
            </w:pPr>
            <w:r w:rsidRPr="002E7864">
              <w:rPr>
                <w:spacing w:val="-1"/>
                <w:sz w:val="26"/>
                <w:szCs w:val="26"/>
              </w:rPr>
              <w:t>Остановка</w:t>
            </w:r>
            <w:r w:rsidRPr="002E7864">
              <w:rPr>
                <w:spacing w:val="26"/>
                <w:sz w:val="26"/>
                <w:szCs w:val="26"/>
              </w:rPr>
              <w:t xml:space="preserve"> </w:t>
            </w:r>
            <w:r w:rsidRPr="002E7864">
              <w:rPr>
                <w:spacing w:val="-1"/>
                <w:sz w:val="26"/>
                <w:szCs w:val="26"/>
              </w:rPr>
              <w:t>котельной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7C19" w14:textId="77777777" w:rsidR="00F13129" w:rsidRPr="002E7864" w:rsidRDefault="00F13129" w:rsidP="0030608A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6"/>
                <w:szCs w:val="26"/>
              </w:rPr>
            </w:pPr>
            <w:r w:rsidRPr="002E7864">
              <w:rPr>
                <w:spacing w:val="-1"/>
                <w:sz w:val="26"/>
                <w:szCs w:val="26"/>
              </w:rPr>
              <w:t>Прекращение</w:t>
            </w:r>
            <w:r w:rsidRPr="002E7864">
              <w:rPr>
                <w:spacing w:val="27"/>
                <w:sz w:val="26"/>
                <w:szCs w:val="26"/>
              </w:rPr>
              <w:t xml:space="preserve"> </w:t>
            </w:r>
            <w:r w:rsidRPr="002E7864">
              <w:rPr>
                <w:spacing w:val="-1"/>
                <w:sz w:val="26"/>
                <w:szCs w:val="26"/>
              </w:rPr>
              <w:t>подачи</w:t>
            </w:r>
            <w:r w:rsidRPr="002E7864">
              <w:rPr>
                <w:sz w:val="26"/>
                <w:szCs w:val="26"/>
              </w:rPr>
              <w:t xml:space="preserve"> </w:t>
            </w:r>
            <w:r w:rsidRPr="002E7864">
              <w:rPr>
                <w:spacing w:val="-1"/>
                <w:sz w:val="26"/>
                <w:szCs w:val="26"/>
              </w:rPr>
              <w:t>топлива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A1DA" w14:textId="77777777" w:rsidR="00F13129" w:rsidRPr="002E7864" w:rsidRDefault="00F13129" w:rsidP="0030608A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6"/>
                <w:szCs w:val="26"/>
              </w:rPr>
            </w:pPr>
            <w:r w:rsidRPr="002E7864">
              <w:rPr>
                <w:spacing w:val="-1"/>
                <w:sz w:val="26"/>
                <w:szCs w:val="26"/>
              </w:rPr>
              <w:t>Прекращение подачи</w:t>
            </w:r>
            <w:r w:rsidRPr="002E7864">
              <w:rPr>
                <w:sz w:val="26"/>
                <w:szCs w:val="26"/>
              </w:rPr>
              <w:t xml:space="preserve"> </w:t>
            </w:r>
            <w:r w:rsidRPr="002E7864">
              <w:rPr>
                <w:spacing w:val="-1"/>
                <w:sz w:val="26"/>
                <w:szCs w:val="26"/>
              </w:rPr>
              <w:t>горячей</w:t>
            </w:r>
            <w:r w:rsidRPr="002E7864">
              <w:rPr>
                <w:spacing w:val="33"/>
                <w:sz w:val="26"/>
                <w:szCs w:val="26"/>
              </w:rPr>
              <w:t xml:space="preserve"> </w:t>
            </w:r>
            <w:r w:rsidRPr="002E7864">
              <w:rPr>
                <w:sz w:val="26"/>
                <w:szCs w:val="26"/>
              </w:rPr>
              <w:t>воды в</w:t>
            </w:r>
            <w:r w:rsidRPr="002E7864">
              <w:rPr>
                <w:spacing w:val="-2"/>
                <w:sz w:val="26"/>
                <w:szCs w:val="26"/>
              </w:rPr>
              <w:t xml:space="preserve"> </w:t>
            </w:r>
            <w:r w:rsidRPr="002E7864">
              <w:rPr>
                <w:sz w:val="26"/>
                <w:szCs w:val="26"/>
              </w:rPr>
              <w:t>систему</w:t>
            </w:r>
            <w:r w:rsidRPr="002E7864">
              <w:rPr>
                <w:spacing w:val="-5"/>
                <w:sz w:val="26"/>
                <w:szCs w:val="26"/>
              </w:rPr>
              <w:t xml:space="preserve"> </w:t>
            </w:r>
            <w:r w:rsidRPr="002E7864">
              <w:rPr>
                <w:sz w:val="26"/>
                <w:szCs w:val="26"/>
              </w:rPr>
              <w:t xml:space="preserve">отопления </w:t>
            </w:r>
            <w:r w:rsidRPr="002E7864">
              <w:rPr>
                <w:spacing w:val="-1"/>
                <w:sz w:val="26"/>
                <w:szCs w:val="26"/>
              </w:rPr>
              <w:t>всех</w:t>
            </w:r>
            <w:r w:rsidRPr="002E7864">
              <w:rPr>
                <w:spacing w:val="22"/>
                <w:sz w:val="26"/>
                <w:szCs w:val="26"/>
              </w:rPr>
              <w:t xml:space="preserve"> </w:t>
            </w:r>
            <w:r w:rsidRPr="002E7864">
              <w:rPr>
                <w:spacing w:val="-1"/>
                <w:sz w:val="26"/>
                <w:szCs w:val="26"/>
              </w:rPr>
              <w:t>потребителей,</w:t>
            </w:r>
            <w:r w:rsidRPr="002E7864">
              <w:rPr>
                <w:spacing w:val="-3"/>
                <w:sz w:val="26"/>
                <w:szCs w:val="26"/>
              </w:rPr>
              <w:t xml:space="preserve"> </w:t>
            </w:r>
            <w:r w:rsidRPr="002E7864">
              <w:rPr>
                <w:spacing w:val="-1"/>
                <w:sz w:val="26"/>
                <w:szCs w:val="26"/>
              </w:rPr>
              <w:t>понижение</w:t>
            </w:r>
            <w:r w:rsidRPr="002E7864">
              <w:rPr>
                <w:spacing w:val="33"/>
                <w:sz w:val="26"/>
                <w:szCs w:val="26"/>
              </w:rPr>
              <w:t xml:space="preserve"> </w:t>
            </w:r>
            <w:r w:rsidRPr="002E7864">
              <w:rPr>
                <w:spacing w:val="-1"/>
                <w:sz w:val="26"/>
                <w:szCs w:val="26"/>
              </w:rPr>
              <w:t>температуры</w:t>
            </w:r>
            <w:r w:rsidRPr="002E7864">
              <w:rPr>
                <w:sz w:val="26"/>
                <w:szCs w:val="26"/>
              </w:rPr>
              <w:t xml:space="preserve"> в</w:t>
            </w:r>
            <w:r w:rsidRPr="002E7864"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зданиях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E8B5" w14:textId="77777777" w:rsidR="00F13129" w:rsidRPr="002E7864" w:rsidRDefault="00F13129" w:rsidP="0030608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38"/>
              <w:rPr>
                <w:sz w:val="26"/>
                <w:szCs w:val="26"/>
              </w:rPr>
            </w:pPr>
            <w:r w:rsidRPr="002E7864">
              <w:rPr>
                <w:sz w:val="26"/>
                <w:szCs w:val="26"/>
              </w:rPr>
              <w:t>муниципальный локальный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50A7" w14:textId="77777777" w:rsidR="00F13129" w:rsidRPr="00F74079" w:rsidRDefault="00F13129" w:rsidP="0030608A">
            <w:pPr>
              <w:autoSpaceDE w:val="0"/>
              <w:autoSpaceDN w:val="0"/>
              <w:adjustRightInd w:val="0"/>
            </w:pPr>
          </w:p>
        </w:tc>
      </w:tr>
      <w:tr w:rsidR="00F13129" w:rsidRPr="00F74079" w14:paraId="015A2775" w14:textId="77777777" w:rsidTr="0030608A">
        <w:trPr>
          <w:trHeight w:hRule="exact" w:val="241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693E" w14:textId="77777777" w:rsidR="00F13129" w:rsidRPr="002E7864" w:rsidRDefault="00F13129" w:rsidP="0030608A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pacing w:val="-1"/>
                <w:sz w:val="26"/>
                <w:szCs w:val="26"/>
              </w:rPr>
            </w:pPr>
            <w:r w:rsidRPr="002E7864">
              <w:rPr>
                <w:spacing w:val="-1"/>
                <w:sz w:val="26"/>
                <w:szCs w:val="26"/>
              </w:rPr>
              <w:lastRenderedPageBreak/>
              <w:t>Порыв</w:t>
            </w:r>
            <w:r w:rsidRPr="002E7864">
              <w:rPr>
                <w:spacing w:val="24"/>
                <w:sz w:val="26"/>
                <w:szCs w:val="26"/>
              </w:rPr>
              <w:t xml:space="preserve"> </w:t>
            </w:r>
            <w:r w:rsidRPr="002E7864">
              <w:rPr>
                <w:spacing w:val="-1"/>
                <w:sz w:val="26"/>
                <w:szCs w:val="26"/>
              </w:rPr>
              <w:t>тепловых</w:t>
            </w:r>
          </w:p>
          <w:p w14:paraId="0BDE3C54" w14:textId="77777777" w:rsidR="00F13129" w:rsidRPr="002E7864" w:rsidRDefault="00F13129" w:rsidP="0030608A">
            <w:pPr>
              <w:kinsoku w:val="0"/>
              <w:overflowPunct w:val="0"/>
              <w:autoSpaceDE w:val="0"/>
              <w:autoSpaceDN w:val="0"/>
              <w:adjustRightInd w:val="0"/>
              <w:ind w:left="102" w:right="294"/>
              <w:rPr>
                <w:spacing w:val="-1"/>
                <w:sz w:val="26"/>
                <w:szCs w:val="26"/>
              </w:rPr>
            </w:pPr>
            <w:r w:rsidRPr="002E7864">
              <w:rPr>
                <w:spacing w:val="-1"/>
                <w:sz w:val="26"/>
                <w:szCs w:val="26"/>
              </w:rPr>
              <w:t>сетей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1CF5" w14:textId="77777777" w:rsidR="00F13129" w:rsidRPr="002E7864" w:rsidRDefault="00F13129" w:rsidP="0030608A">
            <w:pPr>
              <w:kinsoku w:val="0"/>
              <w:overflowPunct w:val="0"/>
              <w:autoSpaceDE w:val="0"/>
              <w:autoSpaceDN w:val="0"/>
              <w:adjustRightInd w:val="0"/>
              <w:ind w:left="102" w:right="475"/>
              <w:rPr>
                <w:spacing w:val="-1"/>
                <w:sz w:val="26"/>
                <w:szCs w:val="26"/>
              </w:rPr>
            </w:pPr>
            <w:r w:rsidRPr="002E7864">
              <w:rPr>
                <w:spacing w:val="-1"/>
                <w:sz w:val="26"/>
                <w:szCs w:val="26"/>
              </w:rPr>
              <w:t>Предельный</w:t>
            </w:r>
            <w:r w:rsidRPr="002E7864">
              <w:rPr>
                <w:spacing w:val="28"/>
                <w:sz w:val="26"/>
                <w:szCs w:val="26"/>
              </w:rPr>
              <w:t xml:space="preserve"> </w:t>
            </w:r>
            <w:r w:rsidRPr="002E7864">
              <w:rPr>
                <w:sz w:val="26"/>
                <w:szCs w:val="26"/>
              </w:rPr>
              <w:t>износ</w:t>
            </w:r>
            <w:r w:rsidRPr="002E7864">
              <w:rPr>
                <w:spacing w:val="-1"/>
                <w:sz w:val="26"/>
                <w:szCs w:val="26"/>
              </w:rPr>
              <w:t xml:space="preserve"> сетей,</w:t>
            </w:r>
          </w:p>
          <w:p w14:paraId="5D0CD6EB" w14:textId="77777777" w:rsidR="00F13129" w:rsidRPr="002E7864" w:rsidRDefault="00F13129" w:rsidP="0030608A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pacing w:val="-1"/>
                <w:sz w:val="26"/>
                <w:szCs w:val="26"/>
              </w:rPr>
            </w:pPr>
            <w:r w:rsidRPr="002E7864">
              <w:rPr>
                <w:spacing w:val="-1"/>
                <w:sz w:val="26"/>
                <w:szCs w:val="26"/>
              </w:rPr>
              <w:t>гидродинамические</w:t>
            </w:r>
            <w:r w:rsidRPr="002E7864">
              <w:rPr>
                <w:spacing w:val="1"/>
                <w:sz w:val="26"/>
                <w:szCs w:val="26"/>
              </w:rPr>
              <w:t xml:space="preserve"> </w:t>
            </w:r>
            <w:r w:rsidRPr="002E7864">
              <w:rPr>
                <w:spacing w:val="-2"/>
                <w:sz w:val="26"/>
                <w:szCs w:val="26"/>
              </w:rPr>
              <w:t>удары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CF22" w14:textId="77777777" w:rsidR="00F13129" w:rsidRPr="002E7864" w:rsidRDefault="00F13129" w:rsidP="0030608A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pacing w:val="-1"/>
                <w:sz w:val="26"/>
                <w:szCs w:val="26"/>
              </w:rPr>
            </w:pPr>
            <w:r w:rsidRPr="002E7864">
              <w:rPr>
                <w:spacing w:val="-1"/>
                <w:sz w:val="26"/>
                <w:szCs w:val="26"/>
              </w:rPr>
              <w:t>Прекращение подачи</w:t>
            </w:r>
            <w:r w:rsidRPr="002E7864">
              <w:rPr>
                <w:sz w:val="26"/>
                <w:szCs w:val="26"/>
              </w:rPr>
              <w:t xml:space="preserve"> </w:t>
            </w:r>
            <w:r w:rsidRPr="002E7864">
              <w:rPr>
                <w:spacing w:val="-1"/>
                <w:sz w:val="26"/>
                <w:szCs w:val="26"/>
              </w:rPr>
              <w:t>горячей</w:t>
            </w:r>
            <w:r w:rsidRPr="002E7864">
              <w:rPr>
                <w:spacing w:val="33"/>
                <w:sz w:val="26"/>
                <w:szCs w:val="26"/>
              </w:rPr>
              <w:t xml:space="preserve"> </w:t>
            </w:r>
            <w:r w:rsidRPr="002E7864">
              <w:rPr>
                <w:sz w:val="26"/>
                <w:szCs w:val="26"/>
              </w:rPr>
              <w:t>воды в</w:t>
            </w:r>
            <w:r w:rsidRPr="002E7864">
              <w:rPr>
                <w:spacing w:val="-2"/>
                <w:sz w:val="26"/>
                <w:szCs w:val="26"/>
              </w:rPr>
              <w:t xml:space="preserve"> </w:t>
            </w:r>
            <w:r w:rsidRPr="002E7864">
              <w:rPr>
                <w:sz w:val="26"/>
                <w:szCs w:val="26"/>
              </w:rPr>
              <w:t>систему</w:t>
            </w:r>
            <w:r w:rsidRPr="002E7864">
              <w:rPr>
                <w:spacing w:val="-5"/>
                <w:sz w:val="26"/>
                <w:szCs w:val="26"/>
              </w:rPr>
              <w:t xml:space="preserve"> </w:t>
            </w:r>
            <w:r w:rsidRPr="002E7864">
              <w:rPr>
                <w:sz w:val="26"/>
                <w:szCs w:val="26"/>
              </w:rPr>
              <w:t xml:space="preserve">отопления </w:t>
            </w:r>
            <w:r w:rsidRPr="002E7864">
              <w:rPr>
                <w:spacing w:val="-1"/>
                <w:sz w:val="26"/>
                <w:szCs w:val="26"/>
              </w:rPr>
              <w:t>всех потребителей, понижение</w:t>
            </w:r>
            <w:r w:rsidRPr="002E7864">
              <w:rPr>
                <w:spacing w:val="33"/>
                <w:sz w:val="26"/>
                <w:szCs w:val="26"/>
              </w:rPr>
              <w:t xml:space="preserve"> </w:t>
            </w:r>
            <w:r w:rsidRPr="002E7864">
              <w:rPr>
                <w:spacing w:val="-1"/>
                <w:sz w:val="26"/>
                <w:szCs w:val="26"/>
              </w:rPr>
              <w:t>температуры</w:t>
            </w:r>
            <w:r w:rsidRPr="002E7864">
              <w:rPr>
                <w:sz w:val="26"/>
                <w:szCs w:val="26"/>
              </w:rPr>
              <w:t xml:space="preserve"> в</w:t>
            </w:r>
            <w:r w:rsidRPr="002E7864">
              <w:rPr>
                <w:spacing w:val="-1"/>
                <w:sz w:val="26"/>
                <w:szCs w:val="26"/>
              </w:rPr>
              <w:t xml:space="preserve"> зданиях </w:t>
            </w:r>
            <w:r w:rsidRPr="002E7864">
              <w:rPr>
                <w:sz w:val="26"/>
                <w:szCs w:val="26"/>
              </w:rPr>
              <w:t>и домах,</w:t>
            </w:r>
            <w:r w:rsidRPr="002E7864">
              <w:rPr>
                <w:spacing w:val="24"/>
                <w:sz w:val="26"/>
                <w:szCs w:val="26"/>
              </w:rPr>
              <w:t xml:space="preserve"> </w:t>
            </w:r>
            <w:r w:rsidRPr="002E7864">
              <w:rPr>
                <w:spacing w:val="-1"/>
                <w:sz w:val="26"/>
                <w:szCs w:val="26"/>
              </w:rPr>
              <w:t xml:space="preserve">размораживание </w:t>
            </w:r>
            <w:r w:rsidRPr="002E7864">
              <w:rPr>
                <w:sz w:val="26"/>
                <w:szCs w:val="26"/>
              </w:rPr>
              <w:t>тепловых</w:t>
            </w:r>
            <w:r w:rsidRPr="002E7864">
              <w:rPr>
                <w:spacing w:val="1"/>
                <w:sz w:val="26"/>
                <w:szCs w:val="26"/>
              </w:rPr>
              <w:t xml:space="preserve"> </w:t>
            </w:r>
            <w:r w:rsidRPr="002E7864">
              <w:rPr>
                <w:spacing w:val="-1"/>
                <w:sz w:val="26"/>
                <w:szCs w:val="26"/>
              </w:rPr>
              <w:t>сетей</w:t>
            </w:r>
            <w:r w:rsidRPr="002E7864">
              <w:rPr>
                <w:spacing w:val="23"/>
                <w:sz w:val="26"/>
                <w:szCs w:val="26"/>
              </w:rPr>
              <w:t xml:space="preserve"> </w:t>
            </w:r>
            <w:r w:rsidRPr="002E7864">
              <w:rPr>
                <w:sz w:val="26"/>
                <w:szCs w:val="26"/>
              </w:rPr>
              <w:t xml:space="preserve">и </w:t>
            </w:r>
            <w:r w:rsidRPr="002E7864">
              <w:rPr>
                <w:spacing w:val="-1"/>
                <w:sz w:val="26"/>
                <w:szCs w:val="26"/>
              </w:rPr>
              <w:t>отопительных батарей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3C6B" w14:textId="77777777" w:rsidR="00F13129" w:rsidRPr="002E7864" w:rsidRDefault="00F13129" w:rsidP="0030608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38"/>
              <w:rPr>
                <w:sz w:val="26"/>
                <w:szCs w:val="26"/>
              </w:rPr>
            </w:pPr>
            <w:r w:rsidRPr="002E7864">
              <w:rPr>
                <w:spacing w:val="-1"/>
                <w:sz w:val="26"/>
                <w:szCs w:val="26"/>
              </w:rPr>
              <w:t>муниципальный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B261" w14:textId="77777777" w:rsidR="00F13129" w:rsidRPr="00F74079" w:rsidRDefault="00F13129" w:rsidP="0030608A">
            <w:pPr>
              <w:autoSpaceDE w:val="0"/>
              <w:autoSpaceDN w:val="0"/>
              <w:adjustRightInd w:val="0"/>
            </w:pPr>
          </w:p>
        </w:tc>
      </w:tr>
    </w:tbl>
    <w:p w14:paraId="7AA85C69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вероятными причинами возникновения аварий и сбоев в работе могут послужить:</w:t>
      </w:r>
    </w:p>
    <w:p w14:paraId="27EE2F18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перебои в подаче электроэнергии;</w:t>
      </w:r>
    </w:p>
    <w:p w14:paraId="77916FFA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износ оборудования;</w:t>
      </w:r>
    </w:p>
    <w:p w14:paraId="2181B5DE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неблагоприятные погодно-климатические явления;</w:t>
      </w:r>
    </w:p>
    <w:p w14:paraId="082ADCCB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человеческий фактор.</w:t>
      </w:r>
    </w:p>
    <w:p w14:paraId="6F6514BC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96AF5" w14:textId="77777777" w:rsidR="00F13129" w:rsidRDefault="00F13129" w:rsidP="00F13129">
      <w:pPr>
        <w:pStyle w:val="a9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FA2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Этапы организации работ по локализации и ликвидации последствий аварийных ситуаций на объектах электро-, водо-, газо-, теплоснабжения</w:t>
      </w:r>
    </w:p>
    <w:p w14:paraId="16E8F9D2" w14:textId="77777777" w:rsidR="00F13129" w:rsidRPr="00FA263E" w:rsidRDefault="00F13129" w:rsidP="00F13129">
      <w:pPr>
        <w:pStyle w:val="a9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C4A557" w14:textId="379705E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этап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принятие экстренных мер по локализации и ликвидации последствий аварий и передача информации (оповещение) согласно инструкциям (алгоритмам действий по видам аварий) дежурного диспетчера единой дежурно-диспетчерской службы при </w:t>
      </w:r>
      <w:r w:rsidR="00A2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22D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Старомелковского</w:t>
      </w:r>
      <w:proofErr w:type="spellEnd"/>
      <w:r w:rsidR="00A2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ельского поселения Конаковского района Тверской области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ЕДДС), взаимодействующих структур и органов повседневного управления силами и средствами, привлекаемых к ликвидации аварийных ситуаций:</w:t>
      </w:r>
    </w:p>
    <w:p w14:paraId="4D07A8FC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Дежурная смена и/или аварийно-технические группы, звенья организаций электро-, водо-, газо-, теплоснабжения: немедленно приступают к локализации и ликвидации аварийной ситуации (проводится разведка, определяются работы) и оказанию помощи пострадавшим.</w:t>
      </w:r>
    </w:p>
    <w:p w14:paraId="39EAB619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получением информации об аварийной ситуации старший расчета формирования выполняет указание дежурного (диспетчера) на выезд в район аварии.</w:t>
      </w:r>
    </w:p>
    <w:p w14:paraId="7C58B2CC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Руководители аварийно-технических групп, звеньев, прибывшие в зону аварийной ситуации первыми, принимают полномочия руководителей работ по ликвидации аварии и исполняют их до прибытия руководителей работ, определенных планами действий по предупреждению и ликвидации аварий, органами местного самоуправления, руководителями организаций, к полномочиям которых отнесена ликвидация аварийной ситуации.</w:t>
      </w:r>
    </w:p>
    <w:p w14:paraId="71D03484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Собирается первичная информация и </w:t>
      </w:r>
      <w:proofErr w:type="spellStart"/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передаѐтся</w:t>
      </w:r>
      <w:proofErr w:type="spellEnd"/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инструкциями (алгоритмами действий по видам аварийных ситуаций) оперативной группе.</w:t>
      </w:r>
    </w:p>
    <w:p w14:paraId="5B7BA842" w14:textId="64704201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Проводится сбор руководящего состава администраций сельских поселений района, Администрации </w:t>
      </w:r>
      <w:proofErr w:type="spellStart"/>
      <w:r w:rsidR="00A22D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Старомелковского</w:t>
      </w:r>
      <w:proofErr w:type="spellEnd"/>
      <w:r w:rsidR="00A2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ельского поселения Конаковского района Тверской области</w:t>
      </w:r>
      <w:r w:rsidR="00A22DD1"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объектов жилищно-коммунального хозяйства и производится оценка сложившейся обстановки с момента аварии.</w:t>
      </w:r>
    </w:p>
    <w:p w14:paraId="31F2D301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Определяются основные направления и задачи предстоящих действий по ликвидации аварий.</w:t>
      </w:r>
    </w:p>
    <w:p w14:paraId="4B959DD6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Руководителями ставятся задачи оперативной группе </w:t>
      </w:r>
    </w:p>
    <w:p w14:paraId="45D4F7BA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Организуется круглосуточное оперативное дежурство и связь с подчиненными, взаимодействующими органами управления и ЕДДС.</w:t>
      </w:r>
    </w:p>
    <w:p w14:paraId="1630845F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этап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принятие решения о вводе режима аварийной ситуации и оперативное планирование действий:</w:t>
      </w:r>
    </w:p>
    <w:p w14:paraId="5E52F645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Проводится уточнение характера и масштабов аварийной ситуации, сложившейся обстановки и прогнозирование ее развития.</w:t>
      </w:r>
    </w:p>
    <w:p w14:paraId="2FBE9307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B44D7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Разрабатывается план-график проведения работ и решение о вводе режима аварийной ситуации.</w:t>
      </w:r>
    </w:p>
    <w:p w14:paraId="5A2CC904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Определяется достаточность привлекаемых к ликвидации аварии сил и средств.</w:t>
      </w:r>
    </w:p>
    <w:p w14:paraId="0328814A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мере приведения в готовность привлекаются остальные имеющиеся силы и средства.</w:t>
      </w:r>
    </w:p>
    <w:p w14:paraId="43F49766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этап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организация проведения мероприятий по ликвидации аварий и первоочередного жизнеобеспечения пострадавшего населения:</w:t>
      </w:r>
    </w:p>
    <w:p w14:paraId="196101A5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Проводятся мероприятия по ликвидации последствий аварии и организации первоочередного жизнеобеспечения населения.</w:t>
      </w:r>
    </w:p>
    <w:p w14:paraId="3988DC67" w14:textId="1DC8E91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Руководитель оперативной группы готовит отчет о проведенных работах и представляет его курирующему сферу жилищно-коммунального хозяйства глав</w:t>
      </w:r>
      <w:r w:rsidR="00A22D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A22D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Старомелковского</w:t>
      </w:r>
      <w:proofErr w:type="spellEnd"/>
      <w:r w:rsidR="00A2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ельского поселения Конаковского района Тверской области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7C1D81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ликвидации аварийной ситуации готовятся:</w:t>
      </w:r>
    </w:p>
    <w:p w14:paraId="7E84BFA4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об отмене режима аварийной ситуации;</w:t>
      </w:r>
    </w:p>
    <w:p w14:paraId="45B8F85B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техногенной – акт установления причин аварийной ситуации;</w:t>
      </w:r>
    </w:p>
    <w:p w14:paraId="641C859C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 на возмещение ущерба.</w:t>
      </w:r>
    </w:p>
    <w:p w14:paraId="353EA79C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0E1C4" w14:textId="77777777" w:rsidR="00F13129" w:rsidRPr="00FA263E" w:rsidRDefault="00F13129" w:rsidP="00F13129">
      <w:pPr>
        <w:pStyle w:val="a9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Организация управления ликвидацией аварий на тепло- производящих объектах и тепловых сетях</w:t>
      </w:r>
    </w:p>
    <w:p w14:paraId="7FD1EAB9" w14:textId="65C48299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работы взаимодействующих органов при возникновении аварии создаются оперативные и рабочие группы (штабы). Координацию работ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 при Администрации </w:t>
      </w:r>
      <w:proofErr w:type="spellStart"/>
      <w:r w:rsidR="00A22D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Старомелковского</w:t>
      </w:r>
      <w:proofErr w:type="spellEnd"/>
      <w:r w:rsidR="00A2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ельского поселения Конаковского района Тверской области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объектовом уровне – руководитель организации, осуществляющей эксплуатацию объекта.</w:t>
      </w:r>
    </w:p>
    <w:p w14:paraId="3326C932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повседневного управления территориальной подсистемы являются:</w:t>
      </w:r>
    </w:p>
    <w:p w14:paraId="72016518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межмуниципальном уровне – ЕДДС по вопросам сбора, обработки и обмена информации, оперативного реагирования и координации действий дежурных, диспетчеров организаций (далее – ДО) (при наличии), расположенных на территории муниципального района;</w:t>
      </w:r>
    </w:p>
    <w:p w14:paraId="3A903312" w14:textId="41F5865E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муниципальном уровне – ответственный специалист Администрации </w:t>
      </w:r>
      <w:proofErr w:type="spellStart"/>
      <w:r w:rsidR="00A22D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Старомелковского</w:t>
      </w:r>
      <w:proofErr w:type="spellEnd"/>
      <w:r w:rsidR="00A2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ельского поселения Конаковского района Тверской области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03FC00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объектовом уровне – дежурные, диспетчеры организаций (при наличии).</w:t>
      </w:r>
    </w:p>
    <w:p w14:paraId="38E76A43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органов повседневного управления осуществляется на стационарных пунктах управления, оснащаемых техническими средствами 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управления, средствами связи, оповещения и жизнеобеспечения, поддерживаемых в состоянии постоянной готовности к использованию.</w:t>
      </w:r>
    </w:p>
    <w:p w14:paraId="20E45326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6A53B" w14:textId="77777777" w:rsidR="00F13129" w:rsidRPr="00FA263E" w:rsidRDefault="00F13129" w:rsidP="00F13129">
      <w:pPr>
        <w:pStyle w:val="a9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FA2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Силы и средства для ликвидации аварий тепло-производящих объектов и тепловых сетей</w:t>
      </w:r>
    </w:p>
    <w:p w14:paraId="010DACC4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повседневной деятельности на объектах жилищно- коммунального хозяйства осуществляется дежурство специалистов, операторами котельных.</w:t>
      </w:r>
    </w:p>
    <w:p w14:paraId="04A99713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готовности к работам по ликвидации аварии - 45 минут.</w:t>
      </w:r>
    </w:p>
    <w:p w14:paraId="79156C65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крупномасштабной аварии, срок ликвидации последствий более 12 часов.</w:t>
      </w:r>
    </w:p>
    <w:p w14:paraId="45EC68BE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ликвидации последствий аварийных ситуаций применяется электронное моделирование аварийной ситуации с использованием имеющихся программных комплексов.</w:t>
      </w:r>
    </w:p>
    <w:p w14:paraId="197B19F7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FE383" w14:textId="77777777" w:rsidR="00F13129" w:rsidRPr="00FA263E" w:rsidRDefault="00F13129" w:rsidP="00F13129">
      <w:pPr>
        <w:pStyle w:val="a9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FA2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Резервы финансовых и материальных ресурсов для ликвидации чрезвычайных ситуаций и их последствий</w:t>
      </w:r>
    </w:p>
    <w:p w14:paraId="6AE7D6B4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ликвидации аварий создаются и используются:</w:t>
      </w:r>
    </w:p>
    <w:p w14:paraId="5B24A77B" w14:textId="3F1E89DA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резервы финансовых и материальных ресурсов муниципального образования </w:t>
      </w:r>
      <w:proofErr w:type="spellStart"/>
      <w:r w:rsidR="00A22D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Старомелковское</w:t>
      </w:r>
      <w:proofErr w:type="spellEnd"/>
      <w:r w:rsidR="00A2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ельское поселения Конаковского муниципального района Тверской области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резервы финансовых материальных ресурсов организаций.</w:t>
      </w:r>
    </w:p>
    <w:p w14:paraId="283A0FB3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резервов финансовых ресурсов (резервных фондов) определяются ежегодно и утверждаются нормативным правовым актом и должны обеспечивать проведение аварийно-восстановительных работ в нормативные сроки.</w:t>
      </w:r>
    </w:p>
    <w:p w14:paraId="5678FCB9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435F9" w14:textId="77777777" w:rsidR="00F13129" w:rsidRPr="00FA263E" w:rsidRDefault="00F13129" w:rsidP="00F13129">
      <w:pPr>
        <w:pStyle w:val="a9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Порядок действий по ликвидации аварий на тепло-производящих объектах и тепловых сетях</w:t>
      </w:r>
    </w:p>
    <w:p w14:paraId="3D177975" w14:textId="37108529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вида и масштаба аварии принимаются неотложные меры по проведению </w:t>
      </w:r>
      <w:r w:rsidR="0074203D"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ремонтно-восстановительных и других работ,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недопущение размораживания систем теплоснабжения и скорейшую подачу теплоэнергии в дома и социально значимые объекты.</w:t>
      </w:r>
    </w:p>
    <w:p w14:paraId="489B5BD7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организация ремонтно-восстановительных работ на тепло-производящих объектах (далее – ТПО) и тепловых сетях (далее – ТС) осуществляется руководством организации, эксплуатирующей ТПО (ТС).</w:t>
      </w:r>
    </w:p>
    <w:p w14:paraId="0B1F14E2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14:paraId="4270EA68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проводятся на основании нормативных и распорядительных документов оформляемых организатором работ.</w:t>
      </w:r>
    </w:p>
    <w:p w14:paraId="00DD7C7D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работам привлекаются </w:t>
      </w:r>
      <w:proofErr w:type="spellStart"/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</w:t>
      </w:r>
      <w:proofErr w:type="spellEnd"/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ремонтные бригады, специальная техника и оборудование организаций, в ведении которых находятся ТПО (ТС) в круглосуточном режиме, посменно.</w:t>
      </w:r>
    </w:p>
    <w:p w14:paraId="4BFD7FAE" w14:textId="77777777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причинах аварии, масштабах и возможных последствиях, планируемых сроках ремонтно-восстановительных работ, привлекаемых силах и средствах руководитель работ информирует ЕДДС не позднее 20 минут с момента происшествия.</w:t>
      </w:r>
    </w:p>
    <w:p w14:paraId="57181FDC" w14:textId="0E03C67A" w:rsidR="00F13129" w:rsidRPr="00FA0230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сложившейся обстановке население информируется Администрацией </w:t>
      </w:r>
      <w:proofErr w:type="spellStart"/>
      <w:r w:rsidR="00A22D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Старомелковского</w:t>
      </w:r>
      <w:proofErr w:type="spellEnd"/>
      <w:r w:rsidR="00A2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ельского поселения Конаковского района Тверской области</w:t>
      </w: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администрациями сельских поселений района, эксплуатирующей организацией.</w:t>
      </w:r>
    </w:p>
    <w:p w14:paraId="1C06D33A" w14:textId="77777777" w:rsidR="00F13129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домах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ситуаций, и обеспечению пожарной безопасности</w:t>
      </w:r>
    </w:p>
    <w:p w14:paraId="4CE217E9" w14:textId="77777777" w:rsidR="00F13129" w:rsidRDefault="00F13129" w:rsidP="00F13129">
      <w:pPr>
        <w:pStyle w:val="a9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C1632" w14:textId="77777777" w:rsidR="00F13129" w:rsidRDefault="00F13129" w:rsidP="00F13129">
      <w:pPr>
        <w:pStyle w:val="a9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FA2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Порядок действий при аварийном отключении коммунально-технических систем жизнеобеспечения населения</w:t>
      </w:r>
    </w:p>
    <w:tbl>
      <w:tblPr>
        <w:tblStyle w:val="a8"/>
        <w:tblW w:w="9936" w:type="dxa"/>
        <w:tblLayout w:type="fixed"/>
        <w:tblLook w:val="04A0" w:firstRow="1" w:lastRow="0" w:firstColumn="1" w:lastColumn="0" w:noHBand="0" w:noVBand="1"/>
      </w:tblPr>
      <w:tblGrid>
        <w:gridCol w:w="817"/>
        <w:gridCol w:w="5274"/>
        <w:gridCol w:w="1955"/>
        <w:gridCol w:w="1890"/>
      </w:tblGrid>
      <w:tr w:rsidR="00F13129" w:rsidRPr="00FA263E" w14:paraId="3ED63ADA" w14:textId="77777777" w:rsidTr="0030608A">
        <w:tc>
          <w:tcPr>
            <w:tcW w:w="817" w:type="dxa"/>
          </w:tcPr>
          <w:p w14:paraId="02AC39C2" w14:textId="77777777" w:rsidR="00F13129" w:rsidRPr="00FA263E" w:rsidRDefault="00F13129" w:rsidP="0030608A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63E">
              <w:rPr>
                <w:rFonts w:ascii="Times New Roman" w:hAnsi="Times New Roman" w:cs="Times New Roman"/>
                <w:bCs/>
                <w:sz w:val="26"/>
                <w:szCs w:val="26"/>
              </w:rPr>
              <w:t>№п/п</w:t>
            </w:r>
          </w:p>
        </w:tc>
        <w:tc>
          <w:tcPr>
            <w:tcW w:w="5274" w:type="dxa"/>
          </w:tcPr>
          <w:p w14:paraId="243086CB" w14:textId="77777777" w:rsidR="00F13129" w:rsidRPr="00FA263E" w:rsidRDefault="00F13129" w:rsidP="0030608A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63E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955" w:type="dxa"/>
          </w:tcPr>
          <w:p w14:paraId="74AFDFE1" w14:textId="77777777" w:rsidR="00F13129" w:rsidRPr="00FA263E" w:rsidRDefault="00F13129" w:rsidP="0030608A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63E">
              <w:rPr>
                <w:rFonts w:ascii="Times New Roman" w:hAnsi="Times New Roman" w:cs="Times New Roman"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1890" w:type="dxa"/>
          </w:tcPr>
          <w:p w14:paraId="1A2CAC2F" w14:textId="77777777" w:rsidR="00F13129" w:rsidRPr="00FA263E" w:rsidRDefault="00F13129" w:rsidP="0030608A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63E">
              <w:rPr>
                <w:rFonts w:ascii="Times New Roman" w:hAnsi="Times New Roman" w:cs="Times New Roman"/>
                <w:bCs/>
                <w:sz w:val="26"/>
                <w:szCs w:val="26"/>
              </w:rPr>
              <w:t>Исполнитель</w:t>
            </w:r>
          </w:p>
        </w:tc>
      </w:tr>
      <w:tr w:rsidR="00F13129" w:rsidRPr="00FA263E" w14:paraId="7E8F4624" w14:textId="77777777" w:rsidTr="0030608A">
        <w:tc>
          <w:tcPr>
            <w:tcW w:w="9936" w:type="dxa"/>
            <w:gridSpan w:val="4"/>
          </w:tcPr>
          <w:p w14:paraId="3B9C8461" w14:textId="77777777" w:rsidR="00F13129" w:rsidRPr="00FA263E" w:rsidRDefault="00F13129" w:rsidP="0030608A">
            <w:pPr>
              <w:pStyle w:val="a9"/>
              <w:ind w:firstLine="42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263E">
              <w:rPr>
                <w:rFonts w:ascii="Times New Roman" w:hAnsi="Times New Roman" w:cs="Times New Roman"/>
                <w:sz w:val="26"/>
                <w:szCs w:val="26"/>
              </w:rPr>
              <w:t>При возникновении аварии на коммунальных системах жизнеобеспечения</w:t>
            </w:r>
          </w:p>
        </w:tc>
      </w:tr>
      <w:tr w:rsidR="00F13129" w:rsidRPr="00FA263E" w14:paraId="1A61E322" w14:textId="77777777" w:rsidTr="0030608A">
        <w:tc>
          <w:tcPr>
            <w:tcW w:w="817" w:type="dxa"/>
          </w:tcPr>
          <w:p w14:paraId="5982C92A" w14:textId="77777777" w:rsidR="00F13129" w:rsidRPr="00FA263E" w:rsidRDefault="00F13129" w:rsidP="0030608A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263E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274" w:type="dxa"/>
          </w:tcPr>
          <w:p w14:paraId="096C344A" w14:textId="77777777" w:rsidR="00F13129" w:rsidRPr="00FA263E" w:rsidRDefault="00F13129" w:rsidP="0030608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A263E">
              <w:rPr>
                <w:rFonts w:ascii="Times New Roman" w:hAnsi="Times New Roman" w:cs="Times New Roman"/>
                <w:sz w:val="26"/>
                <w:szCs w:val="26"/>
              </w:rPr>
              <w:t>При поступлении информации (сигнала) в ДД организаций об аварии на коммунально-технических системах жизнеобеспечения населения:</w:t>
            </w:r>
          </w:p>
          <w:p w14:paraId="171EC12B" w14:textId="77777777" w:rsidR="00F13129" w:rsidRPr="00FA263E" w:rsidRDefault="00F13129" w:rsidP="00F13129">
            <w:pPr>
              <w:pStyle w:val="a9"/>
              <w:numPr>
                <w:ilvl w:val="0"/>
                <w:numId w:val="7"/>
              </w:num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263E">
              <w:rPr>
                <w:rFonts w:ascii="Times New Roman" w:hAnsi="Times New Roman" w:cs="Times New Roman"/>
                <w:sz w:val="26"/>
                <w:szCs w:val="26"/>
              </w:rPr>
              <w:t>определение объема последствий аварийной ситуации (количество населенных пунктов, жилых домов, котельных, водозаборов, учреждений здравоохранения, учреждений с круглосуточным пребыванием маломобильных групп населения);</w:t>
            </w:r>
          </w:p>
          <w:p w14:paraId="11E550A3" w14:textId="77777777" w:rsidR="00F13129" w:rsidRPr="00FA263E" w:rsidRDefault="00F13129" w:rsidP="00F13129">
            <w:pPr>
              <w:pStyle w:val="a9"/>
              <w:numPr>
                <w:ilvl w:val="0"/>
                <w:numId w:val="7"/>
              </w:num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263E">
              <w:rPr>
                <w:rFonts w:ascii="Times New Roman" w:hAnsi="Times New Roman" w:cs="Times New Roman"/>
                <w:sz w:val="26"/>
                <w:szCs w:val="26"/>
              </w:rPr>
              <w:t>принятие мер по бесперебойному обеспечению теплом и электроэнергией объектов жизнеобеспечения населения муниципального образования;</w:t>
            </w:r>
          </w:p>
          <w:p w14:paraId="255331AB" w14:textId="77777777" w:rsidR="00F13129" w:rsidRPr="00FA263E" w:rsidRDefault="00F13129" w:rsidP="00F13129">
            <w:pPr>
              <w:pStyle w:val="a9"/>
              <w:numPr>
                <w:ilvl w:val="0"/>
                <w:numId w:val="6"/>
              </w:num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263E">
              <w:rPr>
                <w:rFonts w:ascii="Times New Roman" w:hAnsi="Times New Roman" w:cs="Times New Roman"/>
                <w:sz w:val="26"/>
                <w:szCs w:val="26"/>
              </w:rPr>
              <w:t>организация электроснабжения объектов жизнеобеспечения</w:t>
            </w:r>
          </w:p>
          <w:p w14:paraId="03A5264C" w14:textId="77777777" w:rsidR="00F13129" w:rsidRPr="00FA263E" w:rsidRDefault="00F13129" w:rsidP="0030608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A263E">
              <w:rPr>
                <w:rFonts w:ascii="Times New Roman" w:hAnsi="Times New Roman" w:cs="Times New Roman"/>
                <w:sz w:val="26"/>
                <w:szCs w:val="26"/>
              </w:rPr>
              <w:t>населения по обводным каналам;</w:t>
            </w:r>
          </w:p>
          <w:p w14:paraId="71BAD56C" w14:textId="77777777" w:rsidR="00F13129" w:rsidRPr="00FA263E" w:rsidRDefault="00F13129" w:rsidP="00F13129">
            <w:pPr>
              <w:pStyle w:val="a9"/>
              <w:numPr>
                <w:ilvl w:val="0"/>
                <w:numId w:val="6"/>
              </w:num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263E">
              <w:rPr>
                <w:rFonts w:ascii="Times New Roman" w:hAnsi="Times New Roman" w:cs="Times New Roman"/>
                <w:sz w:val="26"/>
                <w:szCs w:val="26"/>
              </w:rPr>
              <w:t>организация работ по восстановлению линий электропередач и систем жизнеобеспечения при авариях на них;</w:t>
            </w:r>
          </w:p>
          <w:p w14:paraId="279A89B2" w14:textId="77777777" w:rsidR="00F13129" w:rsidRPr="00FA263E" w:rsidRDefault="00F13129" w:rsidP="00F13129">
            <w:pPr>
              <w:pStyle w:val="a9"/>
              <w:numPr>
                <w:ilvl w:val="0"/>
                <w:numId w:val="7"/>
              </w:num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263E">
              <w:rPr>
                <w:rFonts w:ascii="Times New Roman" w:hAnsi="Times New Roman" w:cs="Times New Roman"/>
                <w:sz w:val="26"/>
                <w:szCs w:val="26"/>
              </w:rPr>
              <w:t>принятие мер для обеспечения электроэнергией учреждений здравоохранения, учреждений с круглосуточным пребыванием маломобильных групп населения</w:t>
            </w:r>
          </w:p>
          <w:p w14:paraId="6EA13612" w14:textId="77777777" w:rsidR="00F13129" w:rsidRPr="00FA263E" w:rsidRDefault="00F13129" w:rsidP="0030608A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55" w:type="dxa"/>
          </w:tcPr>
          <w:p w14:paraId="39A44A86" w14:textId="77777777" w:rsidR="00F13129" w:rsidRPr="00FA263E" w:rsidRDefault="00F13129" w:rsidP="0030608A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263E">
              <w:rPr>
                <w:rFonts w:ascii="Times New Roman" w:hAnsi="Times New Roman" w:cs="Times New Roman"/>
                <w:sz w:val="26"/>
                <w:szCs w:val="26"/>
              </w:rPr>
              <w:t>Немедленно</w:t>
            </w:r>
          </w:p>
        </w:tc>
        <w:tc>
          <w:tcPr>
            <w:tcW w:w="1890" w:type="dxa"/>
          </w:tcPr>
          <w:p w14:paraId="6ECBC56D" w14:textId="77777777" w:rsidR="00F13129" w:rsidRPr="00FA263E" w:rsidRDefault="00F13129" w:rsidP="0030608A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263E">
              <w:rPr>
                <w:rFonts w:ascii="Times New Roman" w:hAnsi="Times New Roman" w:cs="Times New Roman"/>
                <w:sz w:val="26"/>
                <w:szCs w:val="26"/>
              </w:rPr>
              <w:t xml:space="preserve">Дежурные, диспетчера, руководители объектов </w:t>
            </w:r>
            <w:r w:rsidRPr="00FA263E">
              <w:rPr>
                <w:rFonts w:ascii="Times New Roman" w:hAnsi="Times New Roman" w:cs="Times New Roman"/>
                <w:bCs/>
                <w:sz w:val="26"/>
                <w:szCs w:val="26"/>
              </w:rPr>
              <w:t>э</w:t>
            </w:r>
            <w:r w:rsidRPr="00FA263E">
              <w:rPr>
                <w:rFonts w:ascii="Times New Roman" w:hAnsi="Times New Roman" w:cs="Times New Roman"/>
                <w:sz w:val="26"/>
                <w:szCs w:val="26"/>
              </w:rPr>
              <w:t>лектро-, водо-, газо-, теплоснабжения</w:t>
            </w:r>
          </w:p>
        </w:tc>
      </w:tr>
      <w:tr w:rsidR="00F13129" w:rsidRPr="00FA263E" w14:paraId="11271681" w14:textId="77777777" w:rsidTr="0030608A">
        <w:tc>
          <w:tcPr>
            <w:tcW w:w="817" w:type="dxa"/>
          </w:tcPr>
          <w:p w14:paraId="38533EA2" w14:textId="77777777" w:rsidR="00F13129" w:rsidRPr="002E7864" w:rsidRDefault="00F13129" w:rsidP="0030608A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86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274" w:type="dxa"/>
          </w:tcPr>
          <w:p w14:paraId="6C9697ED" w14:textId="77777777" w:rsidR="00F13129" w:rsidRPr="002E7864" w:rsidRDefault="00F13129" w:rsidP="0030608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7864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работоспособности автономных источников питания и поддержание их в постоянной готовности, отправка автономных источников питания для обеспечения электроэнергией котельных, насосных станций, учреждений здравоохранения, учреждений с </w:t>
            </w:r>
            <w:r w:rsidRPr="002E78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круглосуточным пребыванием маломобильных групп населения; подключение дополнительных источников энергоснабжения (освещения) для работы в темное время суток;</w:t>
            </w:r>
          </w:p>
          <w:p w14:paraId="684F5F73" w14:textId="77777777" w:rsidR="00F13129" w:rsidRPr="00FA263E" w:rsidRDefault="00F13129" w:rsidP="003060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E7864">
              <w:rPr>
                <w:rFonts w:ascii="Times New Roman" w:hAnsi="Times New Roman" w:cs="Times New Roman"/>
                <w:sz w:val="26"/>
                <w:szCs w:val="26"/>
              </w:rPr>
              <w:t>обеспечение бесперебойной подачи тепла в жилые кварталы</w:t>
            </w:r>
          </w:p>
        </w:tc>
        <w:tc>
          <w:tcPr>
            <w:tcW w:w="1955" w:type="dxa"/>
          </w:tcPr>
          <w:p w14:paraId="480D9E76" w14:textId="77777777" w:rsidR="00F13129" w:rsidRPr="002E7864" w:rsidRDefault="00F13129" w:rsidP="0030608A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8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Ч*+</w:t>
            </w:r>
          </w:p>
          <w:p w14:paraId="4D84ECFB" w14:textId="77777777" w:rsidR="00F13129" w:rsidRPr="00FA263E" w:rsidRDefault="00F13129" w:rsidP="0030608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64">
              <w:rPr>
                <w:rFonts w:ascii="Times New Roman" w:hAnsi="Times New Roman" w:cs="Times New Roman"/>
                <w:sz w:val="26"/>
                <w:szCs w:val="26"/>
              </w:rPr>
              <w:t>(0 ч. 30 мин.- 01.ч.00 мин)</w:t>
            </w:r>
          </w:p>
        </w:tc>
        <w:tc>
          <w:tcPr>
            <w:tcW w:w="1890" w:type="dxa"/>
          </w:tcPr>
          <w:p w14:paraId="7F844A66" w14:textId="77777777" w:rsidR="00F13129" w:rsidRPr="002E7864" w:rsidRDefault="00F13129" w:rsidP="0030608A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864">
              <w:rPr>
                <w:rFonts w:ascii="Times New Roman" w:hAnsi="Times New Roman" w:cs="Times New Roman"/>
                <w:sz w:val="26"/>
                <w:szCs w:val="26"/>
              </w:rPr>
              <w:t>Аварийно- технические звенья, группы</w:t>
            </w:r>
          </w:p>
        </w:tc>
      </w:tr>
      <w:tr w:rsidR="00F13129" w:rsidRPr="00FA263E" w14:paraId="4CFFCCA2" w14:textId="77777777" w:rsidTr="0030608A">
        <w:tc>
          <w:tcPr>
            <w:tcW w:w="817" w:type="dxa"/>
          </w:tcPr>
          <w:p w14:paraId="239718A0" w14:textId="77777777" w:rsidR="00F13129" w:rsidRPr="002E7864" w:rsidRDefault="00F13129" w:rsidP="0030608A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5274" w:type="dxa"/>
          </w:tcPr>
          <w:p w14:paraId="769869B8" w14:textId="63EF6F7E" w:rsidR="00F13129" w:rsidRPr="002E7864" w:rsidRDefault="00F13129" w:rsidP="0030608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7864">
              <w:rPr>
                <w:rFonts w:ascii="Times New Roman" w:hAnsi="Times New Roman" w:cs="Times New Roman"/>
                <w:sz w:val="26"/>
                <w:szCs w:val="26"/>
              </w:rPr>
              <w:t>При поступлении сигнала в ЕДДС об аварии на коммунальных системах жизнеобеспечения:</w:t>
            </w:r>
          </w:p>
          <w:p w14:paraId="501CAF81" w14:textId="73952CA8" w:rsidR="00F13129" w:rsidRPr="002E7864" w:rsidRDefault="00F13129" w:rsidP="0030608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7864">
              <w:rPr>
                <w:rFonts w:ascii="Times New Roman" w:hAnsi="Times New Roman" w:cs="Times New Roman"/>
                <w:sz w:val="26"/>
                <w:szCs w:val="26"/>
              </w:rPr>
              <w:t>- доведение информации до курирующего сферу ЖКХ и руководителя рабочей группы (его зама) оповещение и сбор рабочей и оперативной группы</w:t>
            </w:r>
          </w:p>
        </w:tc>
        <w:tc>
          <w:tcPr>
            <w:tcW w:w="1955" w:type="dxa"/>
          </w:tcPr>
          <w:p w14:paraId="7785C4D9" w14:textId="77777777" w:rsidR="00F13129" w:rsidRPr="002E7864" w:rsidRDefault="00F13129" w:rsidP="0030608A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864">
              <w:rPr>
                <w:rFonts w:ascii="Times New Roman" w:hAnsi="Times New Roman" w:cs="Times New Roman"/>
                <w:sz w:val="26"/>
                <w:szCs w:val="26"/>
              </w:rPr>
              <w:t>Немедленно Ч + 1 ч. 30</w:t>
            </w:r>
          </w:p>
          <w:p w14:paraId="61DDA2A1" w14:textId="77777777" w:rsidR="00F13129" w:rsidRPr="002E7864" w:rsidRDefault="00F13129" w:rsidP="0030608A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864">
              <w:rPr>
                <w:rFonts w:ascii="Times New Roman" w:hAnsi="Times New Roman" w:cs="Times New Roman"/>
                <w:sz w:val="26"/>
                <w:szCs w:val="26"/>
              </w:rPr>
              <w:t>мин.</w:t>
            </w:r>
          </w:p>
        </w:tc>
        <w:tc>
          <w:tcPr>
            <w:tcW w:w="1890" w:type="dxa"/>
          </w:tcPr>
          <w:p w14:paraId="0EB4E69D" w14:textId="77777777" w:rsidR="00F13129" w:rsidRPr="002E7864" w:rsidRDefault="00F13129" w:rsidP="0030608A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864">
              <w:rPr>
                <w:rFonts w:ascii="Times New Roman" w:hAnsi="Times New Roman" w:cs="Times New Roman"/>
                <w:sz w:val="26"/>
                <w:szCs w:val="26"/>
              </w:rPr>
              <w:t>Сотрудник ЕДДС</w:t>
            </w:r>
          </w:p>
        </w:tc>
      </w:tr>
      <w:tr w:rsidR="00F13129" w:rsidRPr="00FA263E" w14:paraId="79FC43DD" w14:textId="77777777" w:rsidTr="0030608A">
        <w:tc>
          <w:tcPr>
            <w:tcW w:w="817" w:type="dxa"/>
          </w:tcPr>
          <w:p w14:paraId="0C5A3427" w14:textId="77777777" w:rsidR="00F13129" w:rsidRDefault="00F13129" w:rsidP="0030608A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5274" w:type="dxa"/>
          </w:tcPr>
          <w:p w14:paraId="7B8F72B6" w14:textId="77777777" w:rsidR="00F13129" w:rsidRPr="002E7864" w:rsidRDefault="00F13129" w:rsidP="0030608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7864">
              <w:rPr>
                <w:rFonts w:ascii="Times New Roman" w:hAnsi="Times New Roman" w:cs="Times New Roman"/>
                <w:sz w:val="26"/>
                <w:szCs w:val="26"/>
              </w:rPr>
              <w:t>Проведение расчетов по устойчивости функционирования систем отопления в условиях критически низких температур при отсутствии энергоснабжения и выдача рекомендаций в</w:t>
            </w:r>
          </w:p>
          <w:p w14:paraId="4930B950" w14:textId="77777777" w:rsidR="00F13129" w:rsidRPr="002E7864" w:rsidRDefault="00F13129" w:rsidP="0030608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7864">
              <w:rPr>
                <w:rFonts w:ascii="Times New Roman" w:hAnsi="Times New Roman" w:cs="Times New Roman"/>
                <w:sz w:val="26"/>
                <w:szCs w:val="26"/>
              </w:rPr>
              <w:t>администрации и ДО муниципальных образований района</w:t>
            </w:r>
          </w:p>
        </w:tc>
        <w:tc>
          <w:tcPr>
            <w:tcW w:w="1955" w:type="dxa"/>
          </w:tcPr>
          <w:p w14:paraId="6D41FC04" w14:textId="77777777" w:rsidR="00F13129" w:rsidRPr="002E7864" w:rsidRDefault="00F13129" w:rsidP="0030608A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864">
              <w:rPr>
                <w:rFonts w:ascii="Times New Roman" w:hAnsi="Times New Roman" w:cs="Times New Roman"/>
                <w:sz w:val="26"/>
                <w:szCs w:val="26"/>
              </w:rPr>
              <w:t>Ч + 2 ч.00</w:t>
            </w:r>
          </w:p>
          <w:p w14:paraId="176E0A02" w14:textId="77777777" w:rsidR="00F13129" w:rsidRPr="002E7864" w:rsidRDefault="00F13129" w:rsidP="0030608A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864">
              <w:rPr>
                <w:rFonts w:ascii="Times New Roman" w:hAnsi="Times New Roman" w:cs="Times New Roman"/>
                <w:sz w:val="26"/>
                <w:szCs w:val="26"/>
              </w:rPr>
              <w:t>мин.</w:t>
            </w:r>
          </w:p>
        </w:tc>
        <w:tc>
          <w:tcPr>
            <w:tcW w:w="1890" w:type="dxa"/>
          </w:tcPr>
          <w:p w14:paraId="7382BF92" w14:textId="77777777" w:rsidR="00F13129" w:rsidRPr="002E7864" w:rsidRDefault="00F13129" w:rsidP="0030608A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864">
              <w:rPr>
                <w:rFonts w:ascii="Times New Roman" w:hAnsi="Times New Roman" w:cs="Times New Roman"/>
                <w:sz w:val="26"/>
                <w:szCs w:val="26"/>
              </w:rPr>
              <w:t>Рабочая и оперативная группа</w:t>
            </w:r>
          </w:p>
        </w:tc>
      </w:tr>
      <w:tr w:rsidR="00F13129" w:rsidRPr="00FA263E" w14:paraId="1923AEB7" w14:textId="77777777" w:rsidTr="0030608A">
        <w:tc>
          <w:tcPr>
            <w:tcW w:w="817" w:type="dxa"/>
          </w:tcPr>
          <w:p w14:paraId="5DC470FE" w14:textId="77777777" w:rsidR="00F13129" w:rsidRDefault="00F13129" w:rsidP="0030608A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5274" w:type="dxa"/>
          </w:tcPr>
          <w:p w14:paraId="542F95EA" w14:textId="77777777" w:rsidR="00F13129" w:rsidRPr="002E7864" w:rsidRDefault="00F13129" w:rsidP="0030608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7864">
              <w:rPr>
                <w:rFonts w:ascii="Times New Roman" w:hAnsi="Times New Roman" w:cs="Times New Roman"/>
                <w:sz w:val="26"/>
                <w:szCs w:val="26"/>
              </w:rPr>
              <w:t>Организация работы оперативной группы</w:t>
            </w:r>
          </w:p>
        </w:tc>
        <w:tc>
          <w:tcPr>
            <w:tcW w:w="1955" w:type="dxa"/>
          </w:tcPr>
          <w:p w14:paraId="40972373" w14:textId="77777777" w:rsidR="00F13129" w:rsidRPr="002E7864" w:rsidRDefault="00F13129" w:rsidP="0030608A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864">
              <w:rPr>
                <w:rFonts w:ascii="Times New Roman" w:hAnsi="Times New Roman" w:cs="Times New Roman"/>
                <w:sz w:val="26"/>
                <w:szCs w:val="26"/>
              </w:rPr>
              <w:t>Ч+2 ч. 30</w:t>
            </w:r>
          </w:p>
          <w:p w14:paraId="0137CCC5" w14:textId="77777777" w:rsidR="00F13129" w:rsidRPr="002E7864" w:rsidRDefault="00F13129" w:rsidP="0030608A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864">
              <w:rPr>
                <w:rFonts w:ascii="Times New Roman" w:hAnsi="Times New Roman" w:cs="Times New Roman"/>
                <w:sz w:val="26"/>
                <w:szCs w:val="26"/>
              </w:rPr>
              <w:t>мин.</w:t>
            </w:r>
          </w:p>
        </w:tc>
        <w:tc>
          <w:tcPr>
            <w:tcW w:w="1890" w:type="dxa"/>
          </w:tcPr>
          <w:p w14:paraId="54B75AD0" w14:textId="77777777" w:rsidR="00F13129" w:rsidRPr="002E7864" w:rsidRDefault="00F13129" w:rsidP="0030608A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864">
              <w:rPr>
                <w:rFonts w:ascii="Times New Roman" w:hAnsi="Times New Roman" w:cs="Times New Roman"/>
                <w:sz w:val="26"/>
                <w:szCs w:val="26"/>
              </w:rPr>
              <w:t>Руководитель оперативной группы</w:t>
            </w:r>
          </w:p>
        </w:tc>
      </w:tr>
      <w:tr w:rsidR="00F13129" w:rsidRPr="00FA263E" w14:paraId="018D8C14" w14:textId="77777777" w:rsidTr="0030608A">
        <w:tc>
          <w:tcPr>
            <w:tcW w:w="817" w:type="dxa"/>
          </w:tcPr>
          <w:p w14:paraId="08F2568F" w14:textId="77777777" w:rsidR="00F13129" w:rsidRDefault="00F13129" w:rsidP="0030608A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5274" w:type="dxa"/>
          </w:tcPr>
          <w:p w14:paraId="53EF68A4" w14:textId="77777777" w:rsidR="00F13129" w:rsidRPr="002E7864" w:rsidRDefault="00F13129" w:rsidP="0030608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7864">
              <w:rPr>
                <w:rFonts w:ascii="Times New Roman" w:hAnsi="Times New Roman" w:cs="Times New Roman"/>
                <w:sz w:val="26"/>
                <w:szCs w:val="26"/>
              </w:rPr>
              <w:t>Задействование сил и средств для предупреждения возможных аварий на объектах очистных сооружений</w:t>
            </w:r>
          </w:p>
        </w:tc>
        <w:tc>
          <w:tcPr>
            <w:tcW w:w="1955" w:type="dxa"/>
          </w:tcPr>
          <w:p w14:paraId="228E3A5D" w14:textId="77777777" w:rsidR="00F13129" w:rsidRPr="002E7864" w:rsidRDefault="00F13129" w:rsidP="0030608A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864">
              <w:rPr>
                <w:rFonts w:ascii="Times New Roman" w:hAnsi="Times New Roman" w:cs="Times New Roman"/>
                <w:sz w:val="26"/>
                <w:szCs w:val="26"/>
              </w:rPr>
              <w:t>Ч+2 ч. 30</w:t>
            </w:r>
          </w:p>
          <w:p w14:paraId="4561D302" w14:textId="77777777" w:rsidR="00F13129" w:rsidRPr="002E7864" w:rsidRDefault="00F13129" w:rsidP="0030608A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864">
              <w:rPr>
                <w:rFonts w:ascii="Times New Roman" w:hAnsi="Times New Roman" w:cs="Times New Roman"/>
                <w:sz w:val="26"/>
                <w:szCs w:val="26"/>
              </w:rPr>
              <w:t>мин.</w:t>
            </w:r>
          </w:p>
        </w:tc>
        <w:tc>
          <w:tcPr>
            <w:tcW w:w="1890" w:type="dxa"/>
          </w:tcPr>
          <w:p w14:paraId="54E8C9AB" w14:textId="15A4BE56" w:rsidR="00F13129" w:rsidRPr="002E7864" w:rsidRDefault="00F13129" w:rsidP="0030608A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864">
              <w:rPr>
                <w:rFonts w:ascii="Times New Roman" w:hAnsi="Times New Roman" w:cs="Times New Roman"/>
                <w:sz w:val="26"/>
                <w:szCs w:val="26"/>
              </w:rPr>
              <w:t xml:space="preserve">Рабочая группа и курирующий сферу ЖКХ </w:t>
            </w:r>
            <w:r w:rsidR="0074203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2E7864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 w:rsidR="0074203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E78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203D" w:rsidRPr="002E7864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</w:tc>
      </w:tr>
      <w:tr w:rsidR="00F13129" w:rsidRPr="00FA263E" w14:paraId="13D45294" w14:textId="77777777" w:rsidTr="0030608A">
        <w:tc>
          <w:tcPr>
            <w:tcW w:w="817" w:type="dxa"/>
          </w:tcPr>
          <w:p w14:paraId="2E437E69" w14:textId="77777777" w:rsidR="00F13129" w:rsidRDefault="00F13129" w:rsidP="0030608A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5274" w:type="dxa"/>
          </w:tcPr>
          <w:p w14:paraId="6E553CE3" w14:textId="77777777" w:rsidR="00F13129" w:rsidRPr="002E7864" w:rsidRDefault="00F13129" w:rsidP="0030608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7864">
              <w:rPr>
                <w:rFonts w:ascii="Times New Roman" w:hAnsi="Times New Roman" w:cs="Times New Roman"/>
                <w:sz w:val="26"/>
                <w:szCs w:val="26"/>
              </w:rPr>
              <w:t>Выезд оперативной группы МО в населенный пункт, в котором произошла авария. Проведение анализа обстановки, определение возможных последствий аварии и необходимых сил и средств для ее ликвидации. Определение количества потенциально опасных предприятий, предприятий с безостановочным циклом работ, котельных, учреждений здравоохранения, учреждений с круглосуточным пребыванием маломобильных групп населения, попадающих в зону возможной аварийной ситуации</w:t>
            </w:r>
          </w:p>
        </w:tc>
        <w:tc>
          <w:tcPr>
            <w:tcW w:w="1955" w:type="dxa"/>
          </w:tcPr>
          <w:p w14:paraId="570DC564" w14:textId="77777777" w:rsidR="00F13129" w:rsidRPr="002E7864" w:rsidRDefault="00F13129" w:rsidP="0030608A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864">
              <w:rPr>
                <w:rFonts w:ascii="Times New Roman" w:hAnsi="Times New Roman" w:cs="Times New Roman"/>
                <w:sz w:val="26"/>
                <w:szCs w:val="26"/>
              </w:rPr>
              <w:t>Ч+ (2 ч. 00</w:t>
            </w:r>
          </w:p>
          <w:p w14:paraId="465A655E" w14:textId="77777777" w:rsidR="00F13129" w:rsidRPr="002E7864" w:rsidRDefault="00F13129" w:rsidP="0030608A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864">
              <w:rPr>
                <w:rFonts w:ascii="Times New Roman" w:hAnsi="Times New Roman" w:cs="Times New Roman"/>
                <w:sz w:val="26"/>
                <w:szCs w:val="26"/>
              </w:rPr>
              <w:t>мин -</w:t>
            </w:r>
          </w:p>
          <w:p w14:paraId="14EFB166" w14:textId="77777777" w:rsidR="00F13129" w:rsidRPr="002E7864" w:rsidRDefault="00F13129" w:rsidP="0030608A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864">
              <w:rPr>
                <w:rFonts w:ascii="Times New Roman" w:hAnsi="Times New Roman" w:cs="Times New Roman"/>
                <w:sz w:val="26"/>
                <w:szCs w:val="26"/>
              </w:rPr>
              <w:t>-3 час.00 мин.)</w:t>
            </w:r>
          </w:p>
        </w:tc>
        <w:tc>
          <w:tcPr>
            <w:tcW w:w="1890" w:type="dxa"/>
          </w:tcPr>
          <w:p w14:paraId="4A755F42" w14:textId="77777777" w:rsidR="00F13129" w:rsidRPr="002E7864" w:rsidRDefault="00F13129" w:rsidP="0030608A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864">
              <w:rPr>
                <w:rFonts w:ascii="Times New Roman" w:hAnsi="Times New Roman" w:cs="Times New Roman"/>
                <w:sz w:val="26"/>
                <w:szCs w:val="26"/>
              </w:rPr>
              <w:t>Руководитель рабочей группы</w:t>
            </w:r>
          </w:p>
        </w:tc>
      </w:tr>
      <w:tr w:rsidR="00F13129" w:rsidRPr="00FA263E" w14:paraId="3B021156" w14:textId="77777777" w:rsidTr="0030608A">
        <w:tc>
          <w:tcPr>
            <w:tcW w:w="817" w:type="dxa"/>
          </w:tcPr>
          <w:p w14:paraId="5370A4F2" w14:textId="77777777" w:rsidR="00F13129" w:rsidRDefault="00F13129" w:rsidP="0030608A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5274" w:type="dxa"/>
          </w:tcPr>
          <w:p w14:paraId="2374C610" w14:textId="77777777" w:rsidR="00F13129" w:rsidRPr="002E7864" w:rsidRDefault="00F13129" w:rsidP="0030608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7864">
              <w:rPr>
                <w:rFonts w:ascii="Times New Roman" w:hAnsi="Times New Roman" w:cs="Times New Roman"/>
                <w:sz w:val="26"/>
                <w:szCs w:val="26"/>
              </w:rPr>
              <w:t>Организация несения круглосуточного дежурства руководящего состава поселения</w:t>
            </w:r>
          </w:p>
        </w:tc>
        <w:tc>
          <w:tcPr>
            <w:tcW w:w="1955" w:type="dxa"/>
          </w:tcPr>
          <w:p w14:paraId="51DF07BD" w14:textId="77777777" w:rsidR="00F13129" w:rsidRPr="0074203D" w:rsidRDefault="00F13129" w:rsidP="003060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03D">
              <w:rPr>
                <w:rFonts w:ascii="Times New Roman" w:hAnsi="Times New Roman" w:cs="Times New Roman"/>
                <w:sz w:val="26"/>
                <w:szCs w:val="26"/>
              </w:rPr>
              <w:t>Ч+3 ч. 00</w:t>
            </w:r>
          </w:p>
          <w:p w14:paraId="7438B2C7" w14:textId="77777777" w:rsidR="00F13129" w:rsidRPr="0074203D" w:rsidRDefault="00F13129" w:rsidP="003060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03D">
              <w:rPr>
                <w:rFonts w:ascii="Times New Roman" w:hAnsi="Times New Roman" w:cs="Times New Roman"/>
                <w:sz w:val="26"/>
                <w:szCs w:val="26"/>
              </w:rPr>
              <w:t>мин.</w:t>
            </w:r>
          </w:p>
        </w:tc>
        <w:tc>
          <w:tcPr>
            <w:tcW w:w="1890" w:type="dxa"/>
          </w:tcPr>
          <w:p w14:paraId="3E2F6352" w14:textId="77777777" w:rsidR="00F13129" w:rsidRPr="0074203D" w:rsidRDefault="00F13129" w:rsidP="003060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03D">
              <w:rPr>
                <w:rFonts w:ascii="Times New Roman" w:hAnsi="Times New Roman" w:cs="Times New Roman"/>
                <w:sz w:val="26"/>
                <w:szCs w:val="26"/>
              </w:rPr>
              <w:t>Оперативная группа</w:t>
            </w:r>
          </w:p>
        </w:tc>
      </w:tr>
      <w:tr w:rsidR="00F13129" w:rsidRPr="00FA263E" w14:paraId="28425ED1" w14:textId="77777777" w:rsidTr="0030608A">
        <w:tc>
          <w:tcPr>
            <w:tcW w:w="817" w:type="dxa"/>
          </w:tcPr>
          <w:p w14:paraId="595FF432" w14:textId="77777777" w:rsidR="00F13129" w:rsidRDefault="00F13129" w:rsidP="0030608A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5274" w:type="dxa"/>
          </w:tcPr>
          <w:p w14:paraId="512807D7" w14:textId="77777777" w:rsidR="00F13129" w:rsidRPr="002E7864" w:rsidRDefault="00F13129" w:rsidP="0030608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786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работ по ликвидации аварии на коммуна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льных системах жизнеобеспечения</w:t>
            </w:r>
          </w:p>
        </w:tc>
        <w:tc>
          <w:tcPr>
            <w:tcW w:w="1955" w:type="dxa"/>
          </w:tcPr>
          <w:p w14:paraId="07C1AF9B" w14:textId="77777777" w:rsidR="00F13129" w:rsidRPr="0074203D" w:rsidRDefault="00F13129" w:rsidP="003060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03D">
              <w:rPr>
                <w:rFonts w:ascii="Times New Roman" w:hAnsi="Times New Roman" w:cs="Times New Roman"/>
                <w:sz w:val="26"/>
                <w:szCs w:val="26"/>
              </w:rPr>
              <w:t>Ч+3 ч. 00</w:t>
            </w:r>
          </w:p>
          <w:p w14:paraId="2C7A8163" w14:textId="77777777" w:rsidR="00F13129" w:rsidRPr="0074203D" w:rsidRDefault="00F13129" w:rsidP="003060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03D">
              <w:rPr>
                <w:rFonts w:ascii="Times New Roman" w:hAnsi="Times New Roman" w:cs="Times New Roman"/>
                <w:sz w:val="26"/>
                <w:szCs w:val="26"/>
              </w:rPr>
              <w:t>мин.</w:t>
            </w:r>
          </w:p>
        </w:tc>
        <w:tc>
          <w:tcPr>
            <w:tcW w:w="1890" w:type="dxa"/>
          </w:tcPr>
          <w:p w14:paraId="72C26FA7" w14:textId="77777777" w:rsidR="00F13129" w:rsidRPr="0074203D" w:rsidRDefault="00F13129" w:rsidP="003060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03D">
              <w:rPr>
                <w:rFonts w:ascii="Times New Roman" w:hAnsi="Times New Roman" w:cs="Times New Roman"/>
                <w:sz w:val="26"/>
                <w:szCs w:val="26"/>
              </w:rPr>
              <w:t>Руководитель оперативной группы</w:t>
            </w:r>
          </w:p>
        </w:tc>
      </w:tr>
      <w:tr w:rsidR="00F13129" w:rsidRPr="00FA263E" w14:paraId="6BEDCC32" w14:textId="77777777" w:rsidTr="0030608A">
        <w:tc>
          <w:tcPr>
            <w:tcW w:w="817" w:type="dxa"/>
          </w:tcPr>
          <w:p w14:paraId="153C493A" w14:textId="77777777" w:rsidR="00F13129" w:rsidRDefault="00F13129" w:rsidP="0030608A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10</w:t>
            </w:r>
          </w:p>
        </w:tc>
        <w:tc>
          <w:tcPr>
            <w:tcW w:w="5274" w:type="dxa"/>
          </w:tcPr>
          <w:p w14:paraId="44D1EC9E" w14:textId="77777777" w:rsidR="00F13129" w:rsidRPr="002E7864" w:rsidRDefault="00F13129" w:rsidP="0030608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56BD1">
              <w:rPr>
                <w:rFonts w:ascii="Times New Roman" w:hAnsi="Times New Roman" w:cs="Times New Roman"/>
                <w:sz w:val="26"/>
                <w:szCs w:val="26"/>
              </w:rPr>
              <w:t>Оповещение населения об аварии на коммунальных системах жизнеобеспечения (при необходимости)</w:t>
            </w:r>
          </w:p>
        </w:tc>
        <w:tc>
          <w:tcPr>
            <w:tcW w:w="1955" w:type="dxa"/>
          </w:tcPr>
          <w:p w14:paraId="446F4C3B" w14:textId="77777777" w:rsidR="00F13129" w:rsidRPr="00F56BD1" w:rsidRDefault="00F13129" w:rsidP="0030608A">
            <w:pPr>
              <w:jc w:val="center"/>
              <w:rPr>
                <w:sz w:val="26"/>
                <w:szCs w:val="26"/>
              </w:rPr>
            </w:pPr>
            <w:r w:rsidRPr="00F56BD1">
              <w:rPr>
                <w:sz w:val="26"/>
                <w:szCs w:val="26"/>
              </w:rPr>
              <w:t>Ч+3 ч. 00</w:t>
            </w:r>
          </w:p>
          <w:p w14:paraId="7CCC3D4F" w14:textId="77777777" w:rsidR="00F13129" w:rsidRPr="00F56BD1" w:rsidRDefault="00F13129" w:rsidP="0030608A">
            <w:pPr>
              <w:jc w:val="center"/>
              <w:rPr>
                <w:sz w:val="26"/>
                <w:szCs w:val="26"/>
              </w:rPr>
            </w:pPr>
            <w:r w:rsidRPr="00F56BD1">
              <w:rPr>
                <w:sz w:val="26"/>
                <w:szCs w:val="26"/>
              </w:rPr>
              <w:t>мин.</w:t>
            </w:r>
          </w:p>
        </w:tc>
        <w:tc>
          <w:tcPr>
            <w:tcW w:w="1890" w:type="dxa"/>
          </w:tcPr>
          <w:p w14:paraId="425903A6" w14:textId="77777777" w:rsidR="00F13129" w:rsidRPr="00F56BD1" w:rsidRDefault="00F13129" w:rsidP="0030608A">
            <w:pPr>
              <w:rPr>
                <w:sz w:val="26"/>
                <w:szCs w:val="26"/>
              </w:rPr>
            </w:pPr>
            <w:r w:rsidRPr="00F56BD1">
              <w:rPr>
                <w:sz w:val="26"/>
                <w:szCs w:val="26"/>
              </w:rPr>
              <w:t>Инспектор ЕДДС</w:t>
            </w:r>
          </w:p>
        </w:tc>
      </w:tr>
      <w:tr w:rsidR="00F13129" w:rsidRPr="00FA263E" w14:paraId="3566D9E9" w14:textId="77777777" w:rsidTr="0030608A">
        <w:tc>
          <w:tcPr>
            <w:tcW w:w="817" w:type="dxa"/>
          </w:tcPr>
          <w:p w14:paraId="1CBF92A7" w14:textId="77777777" w:rsidR="00F13129" w:rsidRDefault="00F13129" w:rsidP="0030608A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5274" w:type="dxa"/>
          </w:tcPr>
          <w:p w14:paraId="7C69C723" w14:textId="77777777" w:rsidR="00F13129" w:rsidRPr="00F56BD1" w:rsidRDefault="00F13129" w:rsidP="0030608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56BD1">
              <w:rPr>
                <w:rFonts w:ascii="Times New Roman" w:hAnsi="Times New Roman" w:cs="Times New Roman"/>
                <w:sz w:val="26"/>
                <w:szCs w:val="26"/>
              </w:rPr>
              <w:t>Принятие дополнительных мер по обеспечению устойчивого функционирования отраслей и объектов экономики, жизнеобеспечению населения</w:t>
            </w:r>
          </w:p>
        </w:tc>
        <w:tc>
          <w:tcPr>
            <w:tcW w:w="1955" w:type="dxa"/>
          </w:tcPr>
          <w:p w14:paraId="01098BF2" w14:textId="77777777" w:rsidR="00F13129" w:rsidRPr="00F56BD1" w:rsidRDefault="00F13129" w:rsidP="0030608A">
            <w:pPr>
              <w:jc w:val="center"/>
              <w:rPr>
                <w:sz w:val="26"/>
                <w:szCs w:val="26"/>
              </w:rPr>
            </w:pPr>
            <w:r w:rsidRPr="00F56BD1">
              <w:rPr>
                <w:sz w:val="26"/>
                <w:szCs w:val="26"/>
              </w:rPr>
              <w:t>Ч+3 ч. 00</w:t>
            </w:r>
          </w:p>
          <w:p w14:paraId="664A6AB3" w14:textId="77777777" w:rsidR="00F13129" w:rsidRPr="00F56BD1" w:rsidRDefault="00F13129" w:rsidP="0030608A">
            <w:pPr>
              <w:jc w:val="center"/>
              <w:rPr>
                <w:sz w:val="26"/>
                <w:szCs w:val="26"/>
              </w:rPr>
            </w:pPr>
            <w:r w:rsidRPr="00F56BD1">
              <w:rPr>
                <w:sz w:val="26"/>
                <w:szCs w:val="26"/>
              </w:rPr>
              <w:t>мин.</w:t>
            </w:r>
          </w:p>
        </w:tc>
        <w:tc>
          <w:tcPr>
            <w:tcW w:w="1890" w:type="dxa"/>
          </w:tcPr>
          <w:p w14:paraId="4FEC402D" w14:textId="77777777" w:rsidR="00F13129" w:rsidRPr="00F56BD1" w:rsidRDefault="00F13129" w:rsidP="0030608A">
            <w:pPr>
              <w:rPr>
                <w:sz w:val="26"/>
                <w:szCs w:val="26"/>
              </w:rPr>
            </w:pPr>
            <w:r w:rsidRPr="00F56BD1">
              <w:rPr>
                <w:sz w:val="26"/>
                <w:szCs w:val="26"/>
              </w:rPr>
              <w:t>Руководитель, рабочей и оперативной группы</w:t>
            </w:r>
          </w:p>
        </w:tc>
      </w:tr>
      <w:tr w:rsidR="00F13129" w:rsidRPr="00FA263E" w14:paraId="3896BF81" w14:textId="77777777" w:rsidTr="0030608A">
        <w:tc>
          <w:tcPr>
            <w:tcW w:w="817" w:type="dxa"/>
          </w:tcPr>
          <w:p w14:paraId="45C29823" w14:textId="77777777" w:rsidR="00F13129" w:rsidRDefault="00F13129" w:rsidP="0030608A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5274" w:type="dxa"/>
          </w:tcPr>
          <w:p w14:paraId="55533E0C" w14:textId="77777777" w:rsidR="00F13129" w:rsidRPr="00F56BD1" w:rsidRDefault="00F13129" w:rsidP="0030608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56BD1">
              <w:rPr>
                <w:rFonts w:ascii="Times New Roman" w:hAnsi="Times New Roman" w:cs="Times New Roman"/>
                <w:sz w:val="26"/>
                <w:szCs w:val="26"/>
              </w:rPr>
              <w:t>Организация сбора и обобщения информации:</w:t>
            </w:r>
          </w:p>
          <w:p w14:paraId="75802933" w14:textId="77777777" w:rsidR="00F13129" w:rsidRPr="00F56BD1" w:rsidRDefault="00F13129" w:rsidP="0030608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56B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56BD1">
              <w:rPr>
                <w:rFonts w:ascii="Times New Roman" w:hAnsi="Times New Roman" w:cs="Times New Roman"/>
                <w:sz w:val="26"/>
                <w:szCs w:val="26"/>
              </w:rPr>
              <w:tab/>
              <w:t>о ходе развития аварии и проведения работ по ее ликвидации;</w:t>
            </w:r>
          </w:p>
          <w:p w14:paraId="50B9775F" w14:textId="77777777" w:rsidR="00F13129" w:rsidRPr="00F56BD1" w:rsidRDefault="00F13129" w:rsidP="0030608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56B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56BD1">
              <w:rPr>
                <w:rFonts w:ascii="Times New Roman" w:hAnsi="Times New Roman" w:cs="Times New Roman"/>
                <w:sz w:val="26"/>
                <w:szCs w:val="26"/>
              </w:rPr>
              <w:tab/>
              <w:t>о состоянии безопасности объектов жизнеобеспечения сельских поселений;</w:t>
            </w:r>
          </w:p>
          <w:p w14:paraId="76255C70" w14:textId="77777777" w:rsidR="00F13129" w:rsidRPr="00F56BD1" w:rsidRDefault="00F13129" w:rsidP="0030608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56B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56BD1">
              <w:rPr>
                <w:rFonts w:ascii="Times New Roman" w:hAnsi="Times New Roman" w:cs="Times New Roman"/>
                <w:sz w:val="26"/>
                <w:szCs w:val="26"/>
              </w:rPr>
              <w:tab/>
              <w:t>о состоянии отопительных котельных, систем энергоснабжения</w:t>
            </w:r>
          </w:p>
        </w:tc>
        <w:tc>
          <w:tcPr>
            <w:tcW w:w="1955" w:type="dxa"/>
          </w:tcPr>
          <w:p w14:paraId="1258283B" w14:textId="77777777" w:rsidR="00F13129" w:rsidRPr="00F56BD1" w:rsidRDefault="00F13129" w:rsidP="0030608A">
            <w:pPr>
              <w:jc w:val="center"/>
              <w:rPr>
                <w:sz w:val="26"/>
                <w:szCs w:val="26"/>
              </w:rPr>
            </w:pPr>
            <w:r w:rsidRPr="00F56BD1">
              <w:rPr>
                <w:sz w:val="26"/>
                <w:szCs w:val="26"/>
              </w:rPr>
              <w:t>Через каждые 1 час (в течении первых суток)</w:t>
            </w:r>
          </w:p>
          <w:p w14:paraId="5B0C1681" w14:textId="77777777" w:rsidR="00F13129" w:rsidRPr="00F56BD1" w:rsidRDefault="00F13129" w:rsidP="0030608A">
            <w:pPr>
              <w:jc w:val="center"/>
              <w:rPr>
                <w:sz w:val="26"/>
                <w:szCs w:val="26"/>
              </w:rPr>
            </w:pPr>
            <w:r w:rsidRPr="00F56BD1">
              <w:rPr>
                <w:sz w:val="26"/>
                <w:szCs w:val="26"/>
              </w:rPr>
              <w:t>2 часа (в</w:t>
            </w:r>
          </w:p>
          <w:p w14:paraId="79C8401B" w14:textId="77777777" w:rsidR="00F13129" w:rsidRPr="00F56BD1" w:rsidRDefault="00F13129" w:rsidP="0030608A">
            <w:pPr>
              <w:jc w:val="center"/>
              <w:rPr>
                <w:sz w:val="26"/>
                <w:szCs w:val="26"/>
              </w:rPr>
            </w:pPr>
            <w:r w:rsidRPr="00F56BD1">
              <w:rPr>
                <w:sz w:val="26"/>
                <w:szCs w:val="26"/>
              </w:rPr>
              <w:t>последующие сутки)</w:t>
            </w:r>
          </w:p>
        </w:tc>
        <w:tc>
          <w:tcPr>
            <w:tcW w:w="1890" w:type="dxa"/>
          </w:tcPr>
          <w:p w14:paraId="12504592" w14:textId="77777777" w:rsidR="00F13129" w:rsidRPr="00F56BD1" w:rsidRDefault="00F13129" w:rsidP="0030608A">
            <w:pPr>
              <w:rPr>
                <w:sz w:val="26"/>
                <w:szCs w:val="26"/>
              </w:rPr>
            </w:pPr>
            <w:r w:rsidRPr="00F56BD1">
              <w:rPr>
                <w:sz w:val="26"/>
                <w:szCs w:val="26"/>
              </w:rPr>
              <w:t>Сотрудник ЕДДС и</w:t>
            </w:r>
          </w:p>
          <w:p w14:paraId="2C89ABF6" w14:textId="77777777" w:rsidR="00F13129" w:rsidRPr="00F56BD1" w:rsidRDefault="00F13129" w:rsidP="0030608A">
            <w:pPr>
              <w:rPr>
                <w:sz w:val="26"/>
                <w:szCs w:val="26"/>
              </w:rPr>
            </w:pPr>
            <w:r w:rsidRPr="00F56BD1">
              <w:rPr>
                <w:sz w:val="26"/>
                <w:szCs w:val="26"/>
              </w:rPr>
              <w:t>оперативная группа</w:t>
            </w:r>
          </w:p>
        </w:tc>
      </w:tr>
      <w:tr w:rsidR="00F13129" w:rsidRPr="00FA263E" w14:paraId="624EDF5D" w14:textId="77777777" w:rsidTr="0030608A">
        <w:tc>
          <w:tcPr>
            <w:tcW w:w="817" w:type="dxa"/>
          </w:tcPr>
          <w:p w14:paraId="0A3D881D" w14:textId="77777777" w:rsidR="00F13129" w:rsidRDefault="00F13129" w:rsidP="0030608A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5274" w:type="dxa"/>
          </w:tcPr>
          <w:p w14:paraId="759B889D" w14:textId="77777777" w:rsidR="00F13129" w:rsidRPr="00F56BD1" w:rsidRDefault="00F13129" w:rsidP="0030608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56BD1">
              <w:rPr>
                <w:rFonts w:ascii="Times New Roman" w:hAnsi="Times New Roman" w:cs="Times New Roman"/>
                <w:sz w:val="26"/>
                <w:szCs w:val="26"/>
              </w:rPr>
              <w:t>Организация контроля за устойчивой работой объектов и систем жизнеобеспечения населения</w:t>
            </w:r>
          </w:p>
        </w:tc>
        <w:tc>
          <w:tcPr>
            <w:tcW w:w="1955" w:type="dxa"/>
          </w:tcPr>
          <w:p w14:paraId="6AD4E532" w14:textId="77777777" w:rsidR="00F13129" w:rsidRPr="00F56BD1" w:rsidRDefault="00F13129" w:rsidP="0030608A">
            <w:pPr>
              <w:jc w:val="center"/>
              <w:rPr>
                <w:sz w:val="26"/>
                <w:szCs w:val="26"/>
              </w:rPr>
            </w:pPr>
            <w:r w:rsidRPr="00F56BD1">
              <w:rPr>
                <w:sz w:val="26"/>
                <w:szCs w:val="26"/>
              </w:rPr>
              <w:t>В ходе ликвидации аварии</w:t>
            </w:r>
          </w:p>
        </w:tc>
        <w:tc>
          <w:tcPr>
            <w:tcW w:w="1890" w:type="dxa"/>
          </w:tcPr>
          <w:p w14:paraId="04699A3E" w14:textId="77777777" w:rsidR="00F13129" w:rsidRPr="00F56BD1" w:rsidRDefault="00F13129" w:rsidP="0030608A">
            <w:pPr>
              <w:rPr>
                <w:sz w:val="26"/>
                <w:szCs w:val="26"/>
              </w:rPr>
            </w:pPr>
            <w:r w:rsidRPr="00F56BD1">
              <w:rPr>
                <w:sz w:val="26"/>
                <w:szCs w:val="26"/>
              </w:rPr>
              <w:t>Руководитель оперативной группы</w:t>
            </w:r>
          </w:p>
        </w:tc>
      </w:tr>
      <w:tr w:rsidR="00F13129" w:rsidRPr="00FA263E" w14:paraId="5C89D5F4" w14:textId="77777777" w:rsidTr="0030608A">
        <w:tc>
          <w:tcPr>
            <w:tcW w:w="817" w:type="dxa"/>
          </w:tcPr>
          <w:p w14:paraId="06DBDE63" w14:textId="77777777" w:rsidR="00F13129" w:rsidRDefault="00F13129" w:rsidP="0030608A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5274" w:type="dxa"/>
          </w:tcPr>
          <w:p w14:paraId="3BEF2926" w14:textId="77777777" w:rsidR="00F13129" w:rsidRPr="00F56BD1" w:rsidRDefault="00F13129" w:rsidP="0030608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56BD1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обеспечению общественного порядка и обеспечение беспрепятственного проезда спецтехники в районе аварии</w:t>
            </w:r>
          </w:p>
        </w:tc>
        <w:tc>
          <w:tcPr>
            <w:tcW w:w="1955" w:type="dxa"/>
          </w:tcPr>
          <w:p w14:paraId="610A5E96" w14:textId="77777777" w:rsidR="00F13129" w:rsidRPr="00F56BD1" w:rsidRDefault="00F13129" w:rsidP="0030608A">
            <w:pPr>
              <w:jc w:val="center"/>
              <w:rPr>
                <w:sz w:val="26"/>
                <w:szCs w:val="26"/>
              </w:rPr>
            </w:pPr>
            <w:r w:rsidRPr="00F56BD1">
              <w:rPr>
                <w:sz w:val="26"/>
                <w:szCs w:val="26"/>
              </w:rPr>
              <w:t>Ч+3 ч. 00</w:t>
            </w:r>
          </w:p>
          <w:p w14:paraId="65DB7AC7" w14:textId="77777777" w:rsidR="00F13129" w:rsidRPr="00F56BD1" w:rsidRDefault="00F13129" w:rsidP="0030608A">
            <w:pPr>
              <w:jc w:val="center"/>
              <w:rPr>
                <w:sz w:val="26"/>
                <w:szCs w:val="26"/>
              </w:rPr>
            </w:pPr>
            <w:r w:rsidRPr="00F56BD1">
              <w:rPr>
                <w:sz w:val="26"/>
                <w:szCs w:val="26"/>
              </w:rPr>
              <w:t>мин.</w:t>
            </w:r>
          </w:p>
        </w:tc>
        <w:tc>
          <w:tcPr>
            <w:tcW w:w="1890" w:type="dxa"/>
          </w:tcPr>
          <w:p w14:paraId="30021FC7" w14:textId="77777777" w:rsidR="00F13129" w:rsidRPr="00F56BD1" w:rsidRDefault="00F13129" w:rsidP="0030608A">
            <w:pPr>
              <w:rPr>
                <w:sz w:val="26"/>
                <w:szCs w:val="26"/>
              </w:rPr>
            </w:pPr>
            <w:r w:rsidRPr="00F56BD1">
              <w:rPr>
                <w:sz w:val="26"/>
                <w:szCs w:val="26"/>
              </w:rPr>
              <w:t>МО МВД России по Торжокскому району</w:t>
            </w:r>
          </w:p>
        </w:tc>
      </w:tr>
      <w:tr w:rsidR="00F13129" w:rsidRPr="00FA263E" w14:paraId="1104CEAC" w14:textId="77777777" w:rsidTr="0030608A">
        <w:tc>
          <w:tcPr>
            <w:tcW w:w="817" w:type="dxa"/>
          </w:tcPr>
          <w:p w14:paraId="2EE1E87A" w14:textId="77777777" w:rsidR="00F13129" w:rsidRDefault="00F13129" w:rsidP="0030608A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5274" w:type="dxa"/>
          </w:tcPr>
          <w:p w14:paraId="2BA06D4F" w14:textId="77777777" w:rsidR="00F13129" w:rsidRPr="00F56BD1" w:rsidRDefault="00F13129" w:rsidP="0030608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56BD1">
              <w:rPr>
                <w:rFonts w:ascii="Times New Roman" w:hAnsi="Times New Roman" w:cs="Times New Roman"/>
                <w:sz w:val="26"/>
                <w:szCs w:val="26"/>
              </w:rPr>
              <w:t>Доведение информации до рабочей группы о ходе работ по ликвидации аварии и необходимости привлечения дополнительных сил и средств</w:t>
            </w:r>
          </w:p>
        </w:tc>
        <w:tc>
          <w:tcPr>
            <w:tcW w:w="1955" w:type="dxa"/>
          </w:tcPr>
          <w:p w14:paraId="448E3322" w14:textId="77777777" w:rsidR="00F13129" w:rsidRPr="00F56BD1" w:rsidRDefault="00F13129" w:rsidP="0030608A">
            <w:pPr>
              <w:jc w:val="center"/>
              <w:rPr>
                <w:sz w:val="26"/>
                <w:szCs w:val="26"/>
              </w:rPr>
            </w:pPr>
            <w:r w:rsidRPr="00F56BD1">
              <w:rPr>
                <w:sz w:val="26"/>
                <w:szCs w:val="26"/>
              </w:rPr>
              <w:t>Ч + 3 ч.00</w:t>
            </w:r>
          </w:p>
          <w:p w14:paraId="1E4C8B7A" w14:textId="77777777" w:rsidR="00F13129" w:rsidRPr="00F56BD1" w:rsidRDefault="00F13129" w:rsidP="0030608A">
            <w:pPr>
              <w:jc w:val="center"/>
              <w:rPr>
                <w:sz w:val="26"/>
                <w:szCs w:val="26"/>
              </w:rPr>
            </w:pPr>
            <w:r w:rsidRPr="00F56BD1">
              <w:rPr>
                <w:sz w:val="26"/>
                <w:szCs w:val="26"/>
              </w:rPr>
              <w:t>мин.</w:t>
            </w:r>
          </w:p>
        </w:tc>
        <w:tc>
          <w:tcPr>
            <w:tcW w:w="1890" w:type="dxa"/>
          </w:tcPr>
          <w:p w14:paraId="798F7EEA" w14:textId="77777777" w:rsidR="00F13129" w:rsidRPr="00F56BD1" w:rsidRDefault="00F13129" w:rsidP="0030608A">
            <w:pPr>
              <w:rPr>
                <w:sz w:val="26"/>
                <w:szCs w:val="26"/>
              </w:rPr>
            </w:pPr>
            <w:r w:rsidRPr="00F56BD1">
              <w:rPr>
                <w:sz w:val="26"/>
                <w:szCs w:val="26"/>
              </w:rPr>
              <w:t>Руководитель оперативной группы</w:t>
            </w:r>
          </w:p>
        </w:tc>
      </w:tr>
      <w:tr w:rsidR="00F13129" w:rsidRPr="00FA263E" w14:paraId="7C73E716" w14:textId="77777777" w:rsidTr="0030608A">
        <w:tc>
          <w:tcPr>
            <w:tcW w:w="817" w:type="dxa"/>
          </w:tcPr>
          <w:p w14:paraId="0079531C" w14:textId="77777777" w:rsidR="00F13129" w:rsidRDefault="00F13129" w:rsidP="0030608A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5274" w:type="dxa"/>
          </w:tcPr>
          <w:p w14:paraId="49761C9B" w14:textId="77777777" w:rsidR="00F13129" w:rsidRPr="00F56BD1" w:rsidRDefault="00F13129" w:rsidP="0030608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56BD1">
              <w:rPr>
                <w:rFonts w:ascii="Times New Roman" w:hAnsi="Times New Roman" w:cs="Times New Roman"/>
                <w:sz w:val="26"/>
                <w:szCs w:val="26"/>
              </w:rPr>
              <w:t>Привлечение дополнительных сил и средств, необходимых для ликвидации аварии на коммунальных системах жизнеобеспечения</w:t>
            </w:r>
          </w:p>
        </w:tc>
        <w:tc>
          <w:tcPr>
            <w:tcW w:w="1955" w:type="dxa"/>
          </w:tcPr>
          <w:p w14:paraId="5334526E" w14:textId="77777777" w:rsidR="00F13129" w:rsidRPr="00F56BD1" w:rsidRDefault="00F13129" w:rsidP="0030608A">
            <w:pPr>
              <w:jc w:val="center"/>
              <w:rPr>
                <w:sz w:val="26"/>
                <w:szCs w:val="26"/>
              </w:rPr>
            </w:pPr>
            <w:r w:rsidRPr="00F56BD1">
              <w:rPr>
                <w:sz w:val="26"/>
                <w:szCs w:val="26"/>
              </w:rPr>
              <w:t>Ч + 3 ч.00</w:t>
            </w:r>
          </w:p>
          <w:p w14:paraId="194B2F63" w14:textId="77777777" w:rsidR="00F13129" w:rsidRPr="00F56BD1" w:rsidRDefault="00F13129" w:rsidP="0030608A">
            <w:pPr>
              <w:jc w:val="center"/>
              <w:rPr>
                <w:sz w:val="26"/>
                <w:szCs w:val="26"/>
              </w:rPr>
            </w:pPr>
            <w:r w:rsidRPr="00F56BD1">
              <w:rPr>
                <w:sz w:val="26"/>
                <w:szCs w:val="26"/>
              </w:rPr>
              <w:t>мин.</w:t>
            </w:r>
          </w:p>
        </w:tc>
        <w:tc>
          <w:tcPr>
            <w:tcW w:w="1890" w:type="dxa"/>
          </w:tcPr>
          <w:p w14:paraId="7465B23E" w14:textId="77777777" w:rsidR="00F13129" w:rsidRPr="00F56BD1" w:rsidRDefault="00F13129" w:rsidP="0030608A">
            <w:pPr>
              <w:rPr>
                <w:sz w:val="26"/>
                <w:szCs w:val="26"/>
              </w:rPr>
            </w:pPr>
            <w:r w:rsidRPr="00F56BD1">
              <w:rPr>
                <w:sz w:val="26"/>
                <w:szCs w:val="26"/>
              </w:rPr>
              <w:t>Руководитель рабочей группы</w:t>
            </w:r>
          </w:p>
        </w:tc>
      </w:tr>
    </w:tbl>
    <w:p w14:paraId="05752CDC" w14:textId="77777777" w:rsidR="00F13129" w:rsidRPr="00F74079" w:rsidRDefault="00F13129" w:rsidP="00F13129">
      <w:pPr>
        <w:kinsoku w:val="0"/>
        <w:overflowPunct w:val="0"/>
        <w:autoSpaceDE w:val="0"/>
        <w:autoSpaceDN w:val="0"/>
        <w:adjustRightInd w:val="0"/>
        <w:spacing w:before="33"/>
        <w:ind w:left="182"/>
        <w:rPr>
          <w:sz w:val="20"/>
          <w:szCs w:val="20"/>
        </w:rPr>
      </w:pPr>
      <w:r w:rsidRPr="00F74079">
        <w:rPr>
          <w:spacing w:val="-1"/>
          <w:sz w:val="20"/>
          <w:szCs w:val="20"/>
        </w:rPr>
        <w:t>*Ч</w:t>
      </w:r>
      <w:r w:rsidRPr="00F74079">
        <w:rPr>
          <w:spacing w:val="-5"/>
          <w:sz w:val="20"/>
          <w:szCs w:val="20"/>
        </w:rPr>
        <w:t xml:space="preserve"> </w:t>
      </w:r>
      <w:r w:rsidRPr="00F74079">
        <w:rPr>
          <w:sz w:val="20"/>
          <w:szCs w:val="20"/>
        </w:rPr>
        <w:t>–</w:t>
      </w:r>
      <w:r w:rsidRPr="00F74079">
        <w:rPr>
          <w:spacing w:val="-5"/>
          <w:sz w:val="20"/>
          <w:szCs w:val="20"/>
        </w:rPr>
        <w:t xml:space="preserve"> </w:t>
      </w:r>
      <w:r w:rsidRPr="00F74079">
        <w:rPr>
          <w:sz w:val="20"/>
          <w:szCs w:val="20"/>
        </w:rPr>
        <w:t>время</w:t>
      </w:r>
      <w:r w:rsidRPr="00F74079">
        <w:rPr>
          <w:spacing w:val="-3"/>
          <w:sz w:val="20"/>
          <w:szCs w:val="20"/>
        </w:rPr>
        <w:t xml:space="preserve"> </w:t>
      </w:r>
      <w:r w:rsidRPr="00F74079">
        <w:rPr>
          <w:sz w:val="20"/>
          <w:szCs w:val="20"/>
        </w:rPr>
        <w:t>и</w:t>
      </w:r>
      <w:r w:rsidRPr="00F74079">
        <w:rPr>
          <w:spacing w:val="-6"/>
          <w:sz w:val="20"/>
          <w:szCs w:val="20"/>
        </w:rPr>
        <w:t xml:space="preserve"> </w:t>
      </w:r>
      <w:r w:rsidRPr="00F74079">
        <w:rPr>
          <w:sz w:val="20"/>
          <w:szCs w:val="20"/>
        </w:rPr>
        <w:t>дата</w:t>
      </w:r>
      <w:r w:rsidRPr="00F74079">
        <w:rPr>
          <w:spacing w:val="-5"/>
          <w:sz w:val="20"/>
          <w:szCs w:val="20"/>
        </w:rPr>
        <w:t xml:space="preserve"> </w:t>
      </w:r>
      <w:r w:rsidRPr="00F74079">
        <w:rPr>
          <w:spacing w:val="1"/>
          <w:sz w:val="20"/>
          <w:szCs w:val="20"/>
        </w:rPr>
        <w:t>возникновении</w:t>
      </w:r>
      <w:r w:rsidRPr="00F74079">
        <w:rPr>
          <w:spacing w:val="-6"/>
          <w:sz w:val="20"/>
          <w:szCs w:val="20"/>
        </w:rPr>
        <w:t xml:space="preserve"> </w:t>
      </w:r>
      <w:r w:rsidRPr="00F74079">
        <w:rPr>
          <w:spacing w:val="1"/>
          <w:sz w:val="20"/>
          <w:szCs w:val="20"/>
        </w:rPr>
        <w:t>аварии</w:t>
      </w:r>
      <w:r w:rsidRPr="00F74079">
        <w:rPr>
          <w:spacing w:val="-6"/>
          <w:sz w:val="20"/>
          <w:szCs w:val="20"/>
        </w:rPr>
        <w:t xml:space="preserve"> </w:t>
      </w:r>
      <w:r w:rsidRPr="00F74079">
        <w:rPr>
          <w:sz w:val="20"/>
          <w:szCs w:val="20"/>
        </w:rPr>
        <w:t>на</w:t>
      </w:r>
      <w:r w:rsidRPr="00F74079">
        <w:rPr>
          <w:spacing w:val="-4"/>
          <w:sz w:val="20"/>
          <w:szCs w:val="20"/>
        </w:rPr>
        <w:t xml:space="preserve"> </w:t>
      </w:r>
      <w:r w:rsidRPr="00F74079">
        <w:rPr>
          <w:sz w:val="20"/>
          <w:szCs w:val="20"/>
        </w:rPr>
        <w:t>коммунальных</w:t>
      </w:r>
      <w:r w:rsidRPr="00F74079">
        <w:rPr>
          <w:spacing w:val="-6"/>
          <w:sz w:val="20"/>
          <w:szCs w:val="20"/>
        </w:rPr>
        <w:t xml:space="preserve"> </w:t>
      </w:r>
      <w:r w:rsidRPr="00F74079">
        <w:rPr>
          <w:spacing w:val="1"/>
          <w:sz w:val="20"/>
          <w:szCs w:val="20"/>
        </w:rPr>
        <w:t>системах</w:t>
      </w:r>
      <w:r w:rsidRPr="00F74079">
        <w:rPr>
          <w:spacing w:val="-4"/>
          <w:sz w:val="20"/>
          <w:szCs w:val="20"/>
        </w:rPr>
        <w:t xml:space="preserve"> </w:t>
      </w:r>
      <w:r w:rsidRPr="00F74079">
        <w:rPr>
          <w:sz w:val="20"/>
          <w:szCs w:val="20"/>
        </w:rPr>
        <w:t>жизнеобеспечения</w:t>
      </w:r>
    </w:p>
    <w:p w14:paraId="54E1F152" w14:textId="77777777" w:rsidR="006032B4" w:rsidRPr="00CF7025" w:rsidRDefault="006032B4" w:rsidP="00CF70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16"/>
          <w:szCs w:val="16"/>
        </w:rPr>
      </w:pPr>
    </w:p>
    <w:p w14:paraId="7AF3AAC8" w14:textId="77777777" w:rsidR="006032B4" w:rsidRPr="00CF7025" w:rsidRDefault="006032B4" w:rsidP="00CF70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16"/>
          <w:szCs w:val="16"/>
        </w:rPr>
      </w:pPr>
    </w:p>
    <w:p w14:paraId="70EBAC3F" w14:textId="77777777" w:rsidR="006032B4" w:rsidRPr="00CF7025" w:rsidRDefault="006032B4" w:rsidP="00CF70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16"/>
          <w:szCs w:val="16"/>
        </w:rPr>
      </w:pPr>
    </w:p>
    <w:p w14:paraId="1C3BD4D1" w14:textId="77777777" w:rsidR="006032B4" w:rsidRPr="00CF7025" w:rsidRDefault="006032B4" w:rsidP="00CF70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16"/>
          <w:szCs w:val="16"/>
        </w:rPr>
      </w:pPr>
    </w:p>
    <w:p w14:paraId="3E600701" w14:textId="77777777" w:rsidR="006032B4" w:rsidRDefault="006032B4" w:rsidP="006032B4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 w:themeColor="text1"/>
          <w:sz w:val="16"/>
          <w:szCs w:val="16"/>
        </w:rPr>
      </w:pPr>
    </w:p>
    <w:sectPr w:rsidR="006032B4" w:rsidSect="006032B4">
      <w:pgSz w:w="11900" w:h="16840"/>
      <w:pgMar w:top="519" w:right="843" w:bottom="709" w:left="1560" w:header="91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567" w:hanging="164"/>
      </w:pPr>
    </w:lvl>
    <w:lvl w:ilvl="2">
      <w:numFmt w:val="bullet"/>
      <w:lvlText w:val="•"/>
      <w:lvlJc w:val="left"/>
      <w:pPr>
        <w:ind w:left="1031" w:hanging="164"/>
      </w:pPr>
    </w:lvl>
    <w:lvl w:ilvl="3">
      <w:numFmt w:val="bullet"/>
      <w:lvlText w:val="•"/>
      <w:lvlJc w:val="left"/>
      <w:pPr>
        <w:ind w:left="1496" w:hanging="164"/>
      </w:pPr>
    </w:lvl>
    <w:lvl w:ilvl="4">
      <w:numFmt w:val="bullet"/>
      <w:lvlText w:val="•"/>
      <w:lvlJc w:val="left"/>
      <w:pPr>
        <w:ind w:left="1961" w:hanging="164"/>
      </w:pPr>
    </w:lvl>
    <w:lvl w:ilvl="5">
      <w:numFmt w:val="bullet"/>
      <w:lvlText w:val="•"/>
      <w:lvlJc w:val="left"/>
      <w:pPr>
        <w:ind w:left="2426" w:hanging="164"/>
      </w:pPr>
    </w:lvl>
    <w:lvl w:ilvl="6">
      <w:numFmt w:val="bullet"/>
      <w:lvlText w:val="•"/>
      <w:lvlJc w:val="left"/>
      <w:pPr>
        <w:ind w:left="2891" w:hanging="164"/>
      </w:pPr>
    </w:lvl>
    <w:lvl w:ilvl="7">
      <w:numFmt w:val="bullet"/>
      <w:lvlText w:val="•"/>
      <w:lvlJc w:val="left"/>
      <w:pPr>
        <w:ind w:left="3356" w:hanging="164"/>
      </w:pPr>
    </w:lvl>
    <w:lvl w:ilvl="8">
      <w:numFmt w:val="bullet"/>
      <w:lvlText w:val="•"/>
      <w:lvlJc w:val="left"/>
      <w:pPr>
        <w:ind w:left="3821" w:hanging="164"/>
      </w:pPr>
    </w:lvl>
  </w:abstractNum>
  <w:abstractNum w:abstractNumId="1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102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567" w:hanging="164"/>
      </w:pPr>
    </w:lvl>
    <w:lvl w:ilvl="2">
      <w:numFmt w:val="bullet"/>
      <w:lvlText w:val="•"/>
      <w:lvlJc w:val="left"/>
      <w:pPr>
        <w:ind w:left="1031" w:hanging="164"/>
      </w:pPr>
    </w:lvl>
    <w:lvl w:ilvl="3">
      <w:numFmt w:val="bullet"/>
      <w:lvlText w:val="•"/>
      <w:lvlJc w:val="left"/>
      <w:pPr>
        <w:ind w:left="1496" w:hanging="164"/>
      </w:pPr>
    </w:lvl>
    <w:lvl w:ilvl="4">
      <w:numFmt w:val="bullet"/>
      <w:lvlText w:val="•"/>
      <w:lvlJc w:val="left"/>
      <w:pPr>
        <w:ind w:left="1961" w:hanging="164"/>
      </w:pPr>
    </w:lvl>
    <w:lvl w:ilvl="5">
      <w:numFmt w:val="bullet"/>
      <w:lvlText w:val="•"/>
      <w:lvlJc w:val="left"/>
      <w:pPr>
        <w:ind w:left="2426" w:hanging="164"/>
      </w:pPr>
    </w:lvl>
    <w:lvl w:ilvl="6">
      <w:numFmt w:val="bullet"/>
      <w:lvlText w:val="•"/>
      <w:lvlJc w:val="left"/>
      <w:pPr>
        <w:ind w:left="2891" w:hanging="164"/>
      </w:pPr>
    </w:lvl>
    <w:lvl w:ilvl="7">
      <w:numFmt w:val="bullet"/>
      <w:lvlText w:val="•"/>
      <w:lvlJc w:val="left"/>
      <w:pPr>
        <w:ind w:left="3356" w:hanging="164"/>
      </w:pPr>
    </w:lvl>
    <w:lvl w:ilvl="8">
      <w:numFmt w:val="bullet"/>
      <w:lvlText w:val="•"/>
      <w:lvlJc w:val="left"/>
      <w:pPr>
        <w:ind w:left="3821" w:hanging="164"/>
      </w:pPr>
    </w:lvl>
  </w:abstractNum>
  <w:abstractNum w:abstractNumId="2" w15:restartNumberingAfterBreak="0">
    <w:nsid w:val="34711E70"/>
    <w:multiLevelType w:val="multilevel"/>
    <w:tmpl w:val="DBB66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 w15:restartNumberingAfterBreak="0">
    <w:nsid w:val="404A11A7"/>
    <w:multiLevelType w:val="hybridMultilevel"/>
    <w:tmpl w:val="640E0542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E65213"/>
    <w:multiLevelType w:val="hybridMultilevel"/>
    <w:tmpl w:val="81D2C632"/>
    <w:lvl w:ilvl="0" w:tplc="C98A27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AA84A93"/>
    <w:multiLevelType w:val="hybridMultilevel"/>
    <w:tmpl w:val="1B0C1FEE"/>
    <w:lvl w:ilvl="0" w:tplc="2CB2F8CA">
      <w:start w:val="1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D4851E8"/>
    <w:multiLevelType w:val="hybridMultilevel"/>
    <w:tmpl w:val="D95E9394"/>
    <w:lvl w:ilvl="0" w:tplc="363AD286">
      <w:start w:val="1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25176944">
    <w:abstractNumId w:val="3"/>
  </w:num>
  <w:num w:numId="2" w16cid:durableId="225146350">
    <w:abstractNumId w:val="2"/>
  </w:num>
  <w:num w:numId="3" w16cid:durableId="1936741998">
    <w:abstractNumId w:val="6"/>
  </w:num>
  <w:num w:numId="4" w16cid:durableId="1909532291">
    <w:abstractNumId w:val="5"/>
  </w:num>
  <w:num w:numId="5" w16cid:durableId="2062439612">
    <w:abstractNumId w:val="4"/>
  </w:num>
  <w:num w:numId="6" w16cid:durableId="979188807">
    <w:abstractNumId w:val="1"/>
  </w:num>
  <w:num w:numId="7" w16cid:durableId="550271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B4"/>
    <w:rsid w:val="0004060A"/>
    <w:rsid w:val="000570D6"/>
    <w:rsid w:val="000C394D"/>
    <w:rsid w:val="00114EB8"/>
    <w:rsid w:val="001176BB"/>
    <w:rsid w:val="00155C33"/>
    <w:rsid w:val="001A7E84"/>
    <w:rsid w:val="003D39CE"/>
    <w:rsid w:val="00533AC4"/>
    <w:rsid w:val="00555664"/>
    <w:rsid w:val="006032B4"/>
    <w:rsid w:val="006B79EC"/>
    <w:rsid w:val="0074203D"/>
    <w:rsid w:val="0080282D"/>
    <w:rsid w:val="0084631C"/>
    <w:rsid w:val="009030BB"/>
    <w:rsid w:val="00A05B49"/>
    <w:rsid w:val="00A22DD1"/>
    <w:rsid w:val="00A74889"/>
    <w:rsid w:val="00B16E53"/>
    <w:rsid w:val="00B5329A"/>
    <w:rsid w:val="00BD4E6C"/>
    <w:rsid w:val="00BD5C5C"/>
    <w:rsid w:val="00BF1BF6"/>
    <w:rsid w:val="00BF6E33"/>
    <w:rsid w:val="00C616AB"/>
    <w:rsid w:val="00CF2345"/>
    <w:rsid w:val="00CF7025"/>
    <w:rsid w:val="00D45399"/>
    <w:rsid w:val="00D72D87"/>
    <w:rsid w:val="00E6693C"/>
    <w:rsid w:val="00F13129"/>
    <w:rsid w:val="00F9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BD3E"/>
  <w15:docId w15:val="{E281118D-E492-4781-B05D-4F47E706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032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6032B4"/>
    <w:pPr>
      <w:keepNext/>
      <w:widowControl/>
      <w:autoSpaceDE w:val="0"/>
      <w:autoSpaceDN w:val="0"/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6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2B4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_"/>
    <w:basedOn w:val="a0"/>
    <w:link w:val="11"/>
    <w:rsid w:val="006032B4"/>
    <w:rPr>
      <w:rFonts w:ascii="Times New Roman" w:eastAsia="Times New Roman" w:hAnsi="Times New Roman" w:cs="Times New Roman"/>
      <w:color w:val="191919"/>
    </w:rPr>
  </w:style>
  <w:style w:type="paragraph" w:customStyle="1" w:styleId="11">
    <w:name w:val="Основной текст1"/>
    <w:basedOn w:val="a"/>
    <w:link w:val="a3"/>
    <w:rsid w:val="006032B4"/>
    <w:pPr>
      <w:spacing w:after="260"/>
      <w:ind w:firstLine="400"/>
    </w:pPr>
    <w:rPr>
      <w:rFonts w:ascii="Times New Roman" w:eastAsia="Times New Roman" w:hAnsi="Times New Roman" w:cs="Times New Roman"/>
      <w:color w:val="191919"/>
      <w:sz w:val="22"/>
      <w:szCs w:val="22"/>
      <w:lang w:eastAsia="en-US" w:bidi="ar-SA"/>
    </w:rPr>
  </w:style>
  <w:style w:type="paragraph" w:styleId="a4">
    <w:name w:val="Normal (Web)"/>
    <w:basedOn w:val="a"/>
    <w:uiPriority w:val="99"/>
    <w:unhideWhenUsed/>
    <w:rsid w:val="006032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6032B4"/>
    <w:rPr>
      <w:b/>
      <w:bCs/>
    </w:rPr>
  </w:style>
  <w:style w:type="paragraph" w:customStyle="1" w:styleId="ConsPlusNormal">
    <w:name w:val="ConsPlusNormal"/>
    <w:link w:val="ConsPlusNormal0"/>
    <w:rsid w:val="006032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locked/>
    <w:rsid w:val="006032B4"/>
    <w:rPr>
      <w:rFonts w:ascii="Arial" w:eastAsia="Calibri" w:hAnsi="Arial" w:cs="Times New Roman"/>
    </w:rPr>
  </w:style>
  <w:style w:type="character" w:styleId="a6">
    <w:name w:val="Hyperlink"/>
    <w:basedOn w:val="a0"/>
    <w:uiPriority w:val="99"/>
    <w:unhideWhenUsed/>
    <w:rsid w:val="006032B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032B4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text-s">
    <w:name w:val="text-s"/>
    <w:basedOn w:val="a0"/>
    <w:rsid w:val="00E6693C"/>
  </w:style>
  <w:style w:type="paragraph" w:customStyle="1" w:styleId="formattext">
    <w:name w:val="formattext"/>
    <w:basedOn w:val="a"/>
    <w:rsid w:val="003D39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1176B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paragraph" w:customStyle="1" w:styleId="headertext">
    <w:name w:val="headertext"/>
    <w:basedOn w:val="a"/>
    <w:rsid w:val="001176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8">
    <w:name w:val="Table Grid"/>
    <w:basedOn w:val="a1"/>
    <w:uiPriority w:val="59"/>
    <w:rsid w:val="00F1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F13129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F13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</cp:lastModifiedBy>
  <cp:revision>2</cp:revision>
  <cp:lastPrinted>2022-10-20T12:53:00Z</cp:lastPrinted>
  <dcterms:created xsi:type="dcterms:W3CDTF">2022-10-20T12:53:00Z</dcterms:created>
  <dcterms:modified xsi:type="dcterms:W3CDTF">2022-10-20T12:53:00Z</dcterms:modified>
</cp:coreProperties>
</file>