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C6" w:rsidRPr="003208C6" w:rsidRDefault="003208C6" w:rsidP="003208C6">
      <w:pPr>
        <w:jc w:val="center"/>
        <w:rPr>
          <w:snapToGrid/>
          <w:sz w:val="28"/>
          <w:szCs w:val="28"/>
        </w:rPr>
      </w:pPr>
      <w:r w:rsidRPr="003208C6">
        <w:rPr>
          <w:snapToGrid/>
          <w:sz w:val="28"/>
          <w:szCs w:val="28"/>
        </w:rPr>
        <w:t>СОВЕТ ДЕПУТАТОВ  СТАРОМЕЛКОВСКОГО СЕЛЬСКОГО ПОСЕЛЕНИЯ</w:t>
      </w:r>
    </w:p>
    <w:p w:rsidR="003208C6" w:rsidRPr="003208C6" w:rsidRDefault="003208C6" w:rsidP="003208C6">
      <w:pPr>
        <w:jc w:val="center"/>
        <w:rPr>
          <w:snapToGrid/>
          <w:sz w:val="28"/>
          <w:szCs w:val="28"/>
        </w:rPr>
      </w:pPr>
      <w:r w:rsidRPr="003208C6">
        <w:rPr>
          <w:snapToGrid/>
          <w:sz w:val="28"/>
          <w:szCs w:val="28"/>
        </w:rPr>
        <w:t xml:space="preserve">КОНАКОВСКОГО  РАЙОНА  ТВЕРСКОЙ  ОБЛАСТИ </w:t>
      </w:r>
    </w:p>
    <w:p w:rsidR="003208C6" w:rsidRPr="003208C6" w:rsidRDefault="003208C6" w:rsidP="003208C6">
      <w:pPr>
        <w:jc w:val="center"/>
        <w:rPr>
          <w:snapToGrid/>
          <w:sz w:val="28"/>
          <w:szCs w:val="28"/>
        </w:rPr>
      </w:pPr>
      <w:r w:rsidRPr="003208C6">
        <w:rPr>
          <w:snapToGrid/>
          <w:sz w:val="28"/>
          <w:szCs w:val="28"/>
        </w:rPr>
        <w:t>ЧЕТВЕРТОГО СОЗЫВА</w:t>
      </w:r>
    </w:p>
    <w:p w:rsidR="00FE06BB" w:rsidRPr="00FE06BB" w:rsidRDefault="00FE06BB" w:rsidP="00FE06BB">
      <w:pPr>
        <w:jc w:val="center"/>
        <w:rPr>
          <w:snapToGrid/>
          <w:sz w:val="28"/>
          <w:szCs w:val="28"/>
        </w:rPr>
      </w:pPr>
      <w:r w:rsidRPr="00FE06BB">
        <w:rPr>
          <w:snapToGrid/>
          <w:sz w:val="28"/>
          <w:szCs w:val="28"/>
        </w:rPr>
        <w:t>__________________________________________________________________</w:t>
      </w:r>
    </w:p>
    <w:p w:rsidR="00FE06BB" w:rsidRPr="00FE06BB" w:rsidRDefault="00FE06BB" w:rsidP="00FE06BB">
      <w:pPr>
        <w:jc w:val="center"/>
        <w:rPr>
          <w:snapToGrid/>
          <w:sz w:val="28"/>
          <w:szCs w:val="28"/>
        </w:rPr>
      </w:pPr>
    </w:p>
    <w:p w:rsidR="00FE06BB" w:rsidRPr="00FE06BB" w:rsidRDefault="00FE06BB" w:rsidP="00FE06BB">
      <w:pPr>
        <w:jc w:val="center"/>
        <w:rPr>
          <w:snapToGrid/>
          <w:sz w:val="28"/>
          <w:szCs w:val="28"/>
        </w:rPr>
      </w:pPr>
    </w:p>
    <w:p w:rsidR="00FE06BB" w:rsidRPr="00FE06BB" w:rsidRDefault="00FE58A1" w:rsidP="00FE06BB">
      <w:pPr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</w:t>
      </w:r>
      <w:r w:rsidR="00FE06BB" w:rsidRPr="00FE06BB">
        <w:rPr>
          <w:snapToGrid/>
          <w:sz w:val="28"/>
          <w:szCs w:val="28"/>
        </w:rPr>
        <w:t>Р Е Ш Е Н И Е</w:t>
      </w:r>
    </w:p>
    <w:p w:rsidR="00FE06BB" w:rsidRPr="00FE06BB" w:rsidRDefault="00FE06BB" w:rsidP="00FE06BB">
      <w:pPr>
        <w:rPr>
          <w:snapToGrid/>
          <w:sz w:val="24"/>
          <w:szCs w:val="24"/>
        </w:rPr>
      </w:pPr>
    </w:p>
    <w:p w:rsidR="00FE06BB" w:rsidRPr="00FE06BB" w:rsidRDefault="003C7FDC" w:rsidP="00FE06BB">
      <w:pPr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            </w:t>
      </w:r>
      <w:r w:rsidR="00FE06BB" w:rsidRPr="00FE06BB">
        <w:rPr>
          <w:snapToGrid/>
          <w:sz w:val="24"/>
          <w:szCs w:val="24"/>
        </w:rPr>
        <w:t>«</w:t>
      </w:r>
      <w:r w:rsidR="009D7DC6">
        <w:rPr>
          <w:snapToGrid/>
          <w:sz w:val="24"/>
          <w:szCs w:val="24"/>
        </w:rPr>
        <w:t>01</w:t>
      </w:r>
      <w:r w:rsidR="00FE06BB" w:rsidRPr="00FE06BB">
        <w:rPr>
          <w:snapToGrid/>
          <w:sz w:val="24"/>
          <w:szCs w:val="24"/>
        </w:rPr>
        <w:t xml:space="preserve">» </w:t>
      </w:r>
      <w:r w:rsidR="004B45AE">
        <w:rPr>
          <w:snapToGrid/>
          <w:sz w:val="24"/>
          <w:szCs w:val="24"/>
        </w:rPr>
        <w:t>марта</w:t>
      </w:r>
      <w:r w:rsidR="00FE06BB" w:rsidRPr="00FE06BB">
        <w:rPr>
          <w:snapToGrid/>
          <w:sz w:val="24"/>
          <w:szCs w:val="24"/>
        </w:rPr>
        <w:t xml:space="preserve"> 201</w:t>
      </w:r>
      <w:r w:rsidR="0093520B">
        <w:rPr>
          <w:snapToGrid/>
          <w:sz w:val="24"/>
          <w:szCs w:val="24"/>
        </w:rPr>
        <w:t>9</w:t>
      </w:r>
      <w:r>
        <w:rPr>
          <w:snapToGrid/>
          <w:sz w:val="24"/>
          <w:szCs w:val="24"/>
        </w:rPr>
        <w:t xml:space="preserve"> г.              </w:t>
      </w:r>
      <w:r w:rsidR="0014462F">
        <w:rPr>
          <w:snapToGrid/>
          <w:sz w:val="24"/>
          <w:szCs w:val="24"/>
        </w:rPr>
        <w:t xml:space="preserve"> </w:t>
      </w:r>
      <w:r w:rsidR="004B45AE">
        <w:rPr>
          <w:snapToGrid/>
          <w:sz w:val="24"/>
          <w:szCs w:val="24"/>
        </w:rPr>
        <w:t xml:space="preserve">   </w:t>
      </w:r>
      <w:r w:rsidR="0014462F">
        <w:rPr>
          <w:snapToGrid/>
          <w:sz w:val="24"/>
          <w:szCs w:val="24"/>
        </w:rPr>
        <w:t xml:space="preserve"> </w:t>
      </w:r>
      <w:r w:rsidR="00FE06BB" w:rsidRPr="00FE06BB">
        <w:rPr>
          <w:snapToGrid/>
          <w:sz w:val="24"/>
          <w:szCs w:val="24"/>
        </w:rPr>
        <w:t xml:space="preserve">д. Старое </w:t>
      </w:r>
      <w:proofErr w:type="spellStart"/>
      <w:r w:rsidR="00FE06BB" w:rsidRPr="00FE06BB">
        <w:rPr>
          <w:snapToGrid/>
          <w:sz w:val="24"/>
          <w:szCs w:val="24"/>
        </w:rPr>
        <w:t>Мелково</w:t>
      </w:r>
      <w:proofErr w:type="spellEnd"/>
      <w:r w:rsidR="00FE06BB" w:rsidRPr="00FE06BB">
        <w:rPr>
          <w:snapToGrid/>
          <w:sz w:val="24"/>
          <w:szCs w:val="24"/>
        </w:rPr>
        <w:t xml:space="preserve">                     </w:t>
      </w:r>
      <w:r w:rsidR="0014462F">
        <w:rPr>
          <w:snapToGrid/>
          <w:sz w:val="24"/>
          <w:szCs w:val="24"/>
        </w:rPr>
        <w:t xml:space="preserve">     </w:t>
      </w:r>
      <w:r w:rsidR="00FE06BB" w:rsidRPr="00FE06BB">
        <w:rPr>
          <w:snapToGrid/>
          <w:sz w:val="24"/>
          <w:szCs w:val="24"/>
        </w:rPr>
        <w:t xml:space="preserve">     </w:t>
      </w:r>
      <w:r>
        <w:rPr>
          <w:snapToGrid/>
          <w:sz w:val="24"/>
          <w:szCs w:val="24"/>
        </w:rPr>
        <w:t xml:space="preserve">    </w:t>
      </w:r>
      <w:r w:rsidR="0014462F">
        <w:rPr>
          <w:snapToGrid/>
          <w:sz w:val="24"/>
          <w:szCs w:val="24"/>
        </w:rPr>
        <w:t xml:space="preserve"> </w:t>
      </w:r>
      <w:r w:rsidR="00FE06BB" w:rsidRPr="00FE06BB">
        <w:rPr>
          <w:snapToGrid/>
          <w:sz w:val="24"/>
          <w:szCs w:val="24"/>
        </w:rPr>
        <w:t xml:space="preserve">№ </w:t>
      </w:r>
      <w:r w:rsidR="009D7DC6">
        <w:rPr>
          <w:snapToGrid/>
          <w:sz w:val="24"/>
          <w:szCs w:val="24"/>
        </w:rPr>
        <w:t>21</w:t>
      </w:r>
      <w:r w:rsidR="00FE06BB" w:rsidRPr="00FE06BB">
        <w:rPr>
          <w:snapToGrid/>
          <w:sz w:val="24"/>
          <w:szCs w:val="24"/>
        </w:rPr>
        <w:t xml:space="preserve"> </w:t>
      </w:r>
    </w:p>
    <w:p w:rsidR="00FE06BB" w:rsidRPr="00FE06BB" w:rsidRDefault="00FE06BB" w:rsidP="00FE06BB">
      <w:pPr>
        <w:rPr>
          <w:snapToGrid/>
          <w:sz w:val="24"/>
          <w:szCs w:val="24"/>
        </w:rPr>
      </w:pPr>
    </w:p>
    <w:p w:rsidR="00541268" w:rsidRDefault="00541268" w:rsidP="00541268">
      <w:pPr>
        <w:jc w:val="center"/>
        <w:rPr>
          <w:snapToGrid/>
          <w:sz w:val="28"/>
          <w:szCs w:val="28"/>
        </w:rPr>
      </w:pPr>
    </w:p>
    <w:p w:rsidR="007E3FB1" w:rsidRDefault="003C7FDC" w:rsidP="003C7FDC">
      <w:pPr>
        <w:ind w:left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О внесении изменений </w:t>
      </w:r>
      <w:r w:rsidR="00DB6496">
        <w:rPr>
          <w:snapToGrid/>
          <w:sz w:val="24"/>
          <w:szCs w:val="24"/>
        </w:rPr>
        <w:t xml:space="preserve"> и дополнений </w:t>
      </w:r>
      <w:r>
        <w:rPr>
          <w:snapToGrid/>
          <w:sz w:val="24"/>
          <w:szCs w:val="24"/>
        </w:rPr>
        <w:t xml:space="preserve">в решение Совета депутатов </w:t>
      </w:r>
    </w:p>
    <w:p w:rsidR="007E3FB1" w:rsidRDefault="003C7FDC" w:rsidP="003C7FDC">
      <w:pPr>
        <w:ind w:left="709"/>
        <w:rPr>
          <w:snapToGrid/>
          <w:sz w:val="24"/>
          <w:szCs w:val="24"/>
        </w:rPr>
      </w:pPr>
      <w:proofErr w:type="spellStart"/>
      <w:r>
        <w:rPr>
          <w:snapToGrid/>
          <w:sz w:val="24"/>
          <w:szCs w:val="24"/>
        </w:rPr>
        <w:t>Старомелковского</w:t>
      </w:r>
      <w:proofErr w:type="spellEnd"/>
      <w:r>
        <w:rPr>
          <w:snapToGrid/>
          <w:sz w:val="24"/>
          <w:szCs w:val="24"/>
        </w:rPr>
        <w:t xml:space="preserve"> сельского поселения от </w:t>
      </w:r>
      <w:r w:rsidR="007C77EB">
        <w:rPr>
          <w:snapToGrid/>
          <w:sz w:val="24"/>
          <w:szCs w:val="24"/>
        </w:rPr>
        <w:t>16.04.2014</w:t>
      </w:r>
      <w:r>
        <w:rPr>
          <w:snapToGrid/>
          <w:sz w:val="24"/>
          <w:szCs w:val="24"/>
        </w:rPr>
        <w:t xml:space="preserve"> г.</w:t>
      </w:r>
    </w:p>
    <w:p w:rsidR="007C77EB" w:rsidRPr="0014462F" w:rsidRDefault="003C7FDC" w:rsidP="007C77EB">
      <w:pPr>
        <w:ind w:left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№ </w:t>
      </w:r>
      <w:r w:rsidR="007C77EB">
        <w:rPr>
          <w:snapToGrid/>
          <w:sz w:val="24"/>
          <w:szCs w:val="24"/>
        </w:rPr>
        <w:t>31</w:t>
      </w:r>
      <w:r>
        <w:rPr>
          <w:snapToGrid/>
          <w:sz w:val="24"/>
          <w:szCs w:val="24"/>
        </w:rPr>
        <w:t xml:space="preserve"> «</w:t>
      </w:r>
      <w:r w:rsidR="00DB6496">
        <w:rPr>
          <w:snapToGrid/>
          <w:sz w:val="24"/>
          <w:szCs w:val="24"/>
        </w:rPr>
        <w:t xml:space="preserve">Об утверждении Положения о </w:t>
      </w:r>
      <w:r w:rsidR="007C77EB">
        <w:rPr>
          <w:snapToGrid/>
          <w:sz w:val="24"/>
          <w:szCs w:val="24"/>
        </w:rPr>
        <w:t>признании безнадежной к взысканию и списанию задолженности по неналоговым доходам, зачисляемым в бюджет</w:t>
      </w:r>
      <w:r w:rsidR="00DB6496">
        <w:rPr>
          <w:snapToGrid/>
          <w:sz w:val="24"/>
          <w:szCs w:val="24"/>
        </w:rPr>
        <w:t xml:space="preserve"> </w:t>
      </w:r>
    </w:p>
    <w:p w:rsidR="00FE06BB" w:rsidRPr="0014462F" w:rsidRDefault="00FE06BB" w:rsidP="007C77EB">
      <w:pPr>
        <w:ind w:left="709"/>
        <w:rPr>
          <w:snapToGrid/>
          <w:sz w:val="24"/>
          <w:szCs w:val="24"/>
        </w:rPr>
      </w:pPr>
      <w:proofErr w:type="spellStart"/>
      <w:r w:rsidRPr="0014462F">
        <w:rPr>
          <w:snapToGrid/>
          <w:sz w:val="24"/>
          <w:szCs w:val="24"/>
        </w:rPr>
        <w:t>Старомелковско</w:t>
      </w:r>
      <w:r w:rsidR="007C77EB">
        <w:rPr>
          <w:snapToGrid/>
          <w:sz w:val="24"/>
          <w:szCs w:val="24"/>
        </w:rPr>
        <w:t>го</w:t>
      </w:r>
      <w:proofErr w:type="spellEnd"/>
      <w:r w:rsidRPr="0014462F">
        <w:rPr>
          <w:snapToGrid/>
          <w:sz w:val="24"/>
          <w:szCs w:val="24"/>
        </w:rPr>
        <w:t xml:space="preserve"> сельско</w:t>
      </w:r>
      <w:r w:rsidR="007C77EB">
        <w:rPr>
          <w:snapToGrid/>
          <w:sz w:val="24"/>
          <w:szCs w:val="24"/>
        </w:rPr>
        <w:t>го</w:t>
      </w:r>
      <w:r w:rsidRPr="0014462F">
        <w:rPr>
          <w:snapToGrid/>
          <w:sz w:val="24"/>
          <w:szCs w:val="24"/>
        </w:rPr>
        <w:t xml:space="preserve"> поселени</w:t>
      </w:r>
      <w:r w:rsidR="007C77EB">
        <w:rPr>
          <w:snapToGrid/>
          <w:sz w:val="24"/>
          <w:szCs w:val="24"/>
        </w:rPr>
        <w:t>я</w:t>
      </w:r>
      <w:r w:rsidRPr="0014462F">
        <w:rPr>
          <w:snapToGrid/>
          <w:sz w:val="24"/>
          <w:szCs w:val="24"/>
        </w:rPr>
        <w:t xml:space="preserve"> Конаковского района Тверской области» </w:t>
      </w:r>
      <w:r w:rsidR="00541268" w:rsidRPr="0014462F">
        <w:rPr>
          <w:snapToGrid/>
          <w:sz w:val="24"/>
          <w:szCs w:val="24"/>
        </w:rPr>
        <w:t xml:space="preserve"> </w:t>
      </w:r>
    </w:p>
    <w:p w:rsidR="00541268" w:rsidRDefault="00541268" w:rsidP="003C7FDC">
      <w:pPr>
        <w:ind w:left="709"/>
        <w:rPr>
          <w:snapToGrid/>
          <w:sz w:val="24"/>
          <w:szCs w:val="24"/>
        </w:rPr>
      </w:pPr>
      <w:r w:rsidRPr="0014462F">
        <w:rPr>
          <w:snapToGrid/>
          <w:sz w:val="24"/>
          <w:szCs w:val="24"/>
        </w:rPr>
        <w:t xml:space="preserve"> </w:t>
      </w:r>
    </w:p>
    <w:p w:rsidR="00FE58A1" w:rsidRPr="0014462F" w:rsidRDefault="00FE58A1" w:rsidP="003C7FDC">
      <w:pPr>
        <w:ind w:left="709"/>
        <w:rPr>
          <w:snapToGrid/>
          <w:sz w:val="24"/>
          <w:szCs w:val="24"/>
        </w:rPr>
      </w:pPr>
    </w:p>
    <w:p w:rsidR="005519D9" w:rsidRDefault="00DB6496" w:rsidP="003C7FDC">
      <w:pPr>
        <w:autoSpaceDE w:val="0"/>
        <w:autoSpaceDN w:val="0"/>
        <w:adjustRightInd w:val="0"/>
        <w:ind w:left="709" w:firstLine="709"/>
        <w:jc w:val="both"/>
        <w:rPr>
          <w:snapToGrid/>
          <w:sz w:val="24"/>
          <w:szCs w:val="24"/>
        </w:rPr>
      </w:pPr>
      <w:r w:rsidRPr="00DB6496">
        <w:rPr>
          <w:snapToGrid/>
          <w:sz w:val="24"/>
          <w:szCs w:val="24"/>
        </w:rPr>
        <w:t>В соответствии с Федеральным законом от 0</w:t>
      </w:r>
      <w:r w:rsidR="007C77EB">
        <w:rPr>
          <w:snapToGrid/>
          <w:sz w:val="24"/>
          <w:szCs w:val="24"/>
        </w:rPr>
        <w:t>6.10.2003</w:t>
      </w:r>
      <w:r w:rsidRPr="00DB6496">
        <w:rPr>
          <w:snapToGrid/>
          <w:sz w:val="24"/>
          <w:szCs w:val="24"/>
        </w:rPr>
        <w:t xml:space="preserve"> №</w:t>
      </w:r>
      <w:r w:rsidR="007C77EB">
        <w:rPr>
          <w:snapToGrid/>
          <w:sz w:val="24"/>
          <w:szCs w:val="24"/>
        </w:rPr>
        <w:t>131</w:t>
      </w:r>
      <w:r w:rsidRPr="00DB6496">
        <w:rPr>
          <w:snapToGrid/>
          <w:sz w:val="24"/>
          <w:szCs w:val="24"/>
        </w:rPr>
        <w:t>-ФЗ «О муниципальной службе в Российской Федерации</w:t>
      </w:r>
      <w:r w:rsidR="00F41B78">
        <w:rPr>
          <w:snapToGrid/>
          <w:sz w:val="24"/>
          <w:szCs w:val="24"/>
        </w:rPr>
        <w:t xml:space="preserve"> «</w:t>
      </w:r>
      <w:r w:rsidR="007C77EB">
        <w:rPr>
          <w:snapToGrid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DB6496">
        <w:rPr>
          <w:snapToGrid/>
          <w:sz w:val="24"/>
          <w:szCs w:val="24"/>
        </w:rPr>
        <w:t xml:space="preserve">», </w:t>
      </w:r>
      <w:r w:rsidR="007C77EB">
        <w:rPr>
          <w:snapToGrid/>
          <w:sz w:val="24"/>
          <w:szCs w:val="24"/>
        </w:rPr>
        <w:t>Бюджетным кодексом Российской Федерации</w:t>
      </w:r>
      <w:r w:rsidRPr="00DB6496">
        <w:rPr>
          <w:snapToGrid/>
          <w:sz w:val="24"/>
          <w:szCs w:val="24"/>
        </w:rPr>
        <w:t xml:space="preserve">, руководствуясь Уставом муниципального образования </w:t>
      </w:r>
      <w:r w:rsidR="00673784">
        <w:rPr>
          <w:snapToGrid/>
          <w:sz w:val="24"/>
          <w:szCs w:val="24"/>
        </w:rPr>
        <w:t>«</w:t>
      </w:r>
      <w:proofErr w:type="spellStart"/>
      <w:r w:rsidRPr="00DB6496">
        <w:rPr>
          <w:snapToGrid/>
          <w:sz w:val="24"/>
          <w:szCs w:val="24"/>
        </w:rPr>
        <w:t>Ста</w:t>
      </w:r>
      <w:r w:rsidR="00673784">
        <w:rPr>
          <w:snapToGrid/>
          <w:sz w:val="24"/>
          <w:szCs w:val="24"/>
        </w:rPr>
        <w:t>ромелковское</w:t>
      </w:r>
      <w:proofErr w:type="spellEnd"/>
      <w:r w:rsidR="00673784">
        <w:rPr>
          <w:snapToGrid/>
          <w:sz w:val="24"/>
          <w:szCs w:val="24"/>
        </w:rPr>
        <w:t xml:space="preserve"> сельское поселение </w:t>
      </w:r>
      <w:r w:rsidRPr="00DB6496">
        <w:rPr>
          <w:snapToGrid/>
          <w:sz w:val="24"/>
          <w:szCs w:val="24"/>
        </w:rPr>
        <w:t>Конаковского района Тверской области</w:t>
      </w:r>
      <w:r w:rsidR="00673784">
        <w:rPr>
          <w:snapToGrid/>
          <w:sz w:val="24"/>
          <w:szCs w:val="24"/>
        </w:rPr>
        <w:t>»</w:t>
      </w:r>
      <w:r w:rsidR="00452BD1" w:rsidRPr="0014462F">
        <w:rPr>
          <w:snapToGrid/>
          <w:sz w:val="24"/>
          <w:szCs w:val="24"/>
        </w:rPr>
        <w:t>,</w:t>
      </w:r>
      <w:r w:rsidR="00656FC3">
        <w:rPr>
          <w:snapToGrid/>
          <w:sz w:val="24"/>
          <w:szCs w:val="24"/>
        </w:rPr>
        <w:t xml:space="preserve"> рассмотрев Пр</w:t>
      </w:r>
      <w:r w:rsidR="007C77EB">
        <w:rPr>
          <w:snapToGrid/>
          <w:sz w:val="24"/>
          <w:szCs w:val="24"/>
        </w:rPr>
        <w:t>отест</w:t>
      </w:r>
      <w:r w:rsidR="00656FC3">
        <w:rPr>
          <w:snapToGrid/>
          <w:sz w:val="24"/>
          <w:szCs w:val="24"/>
        </w:rPr>
        <w:t xml:space="preserve"> </w:t>
      </w:r>
      <w:proofErr w:type="spellStart"/>
      <w:r w:rsidR="00656FC3">
        <w:rPr>
          <w:snapToGrid/>
          <w:sz w:val="24"/>
          <w:szCs w:val="24"/>
        </w:rPr>
        <w:t>Конаковс</w:t>
      </w:r>
      <w:r>
        <w:rPr>
          <w:snapToGrid/>
          <w:sz w:val="24"/>
          <w:szCs w:val="24"/>
        </w:rPr>
        <w:t>к</w:t>
      </w:r>
      <w:r w:rsidR="0093520B">
        <w:rPr>
          <w:snapToGrid/>
          <w:sz w:val="24"/>
          <w:szCs w:val="24"/>
        </w:rPr>
        <w:t>ой</w:t>
      </w:r>
      <w:proofErr w:type="spellEnd"/>
      <w:r w:rsidR="0093520B">
        <w:rPr>
          <w:snapToGrid/>
          <w:sz w:val="24"/>
          <w:szCs w:val="24"/>
        </w:rPr>
        <w:t xml:space="preserve"> межрайонной прокуратуры № 1</w:t>
      </w:r>
      <w:r w:rsidR="007C77EB">
        <w:rPr>
          <w:snapToGrid/>
          <w:sz w:val="24"/>
          <w:szCs w:val="24"/>
        </w:rPr>
        <w:t>0в</w:t>
      </w:r>
      <w:r>
        <w:rPr>
          <w:snapToGrid/>
          <w:sz w:val="24"/>
          <w:szCs w:val="24"/>
        </w:rPr>
        <w:t xml:space="preserve">-18 от </w:t>
      </w:r>
      <w:r w:rsidR="0093520B">
        <w:rPr>
          <w:snapToGrid/>
          <w:sz w:val="24"/>
          <w:szCs w:val="24"/>
        </w:rPr>
        <w:t>27.12</w:t>
      </w:r>
      <w:r w:rsidR="00656FC3">
        <w:rPr>
          <w:snapToGrid/>
          <w:sz w:val="24"/>
          <w:szCs w:val="24"/>
        </w:rPr>
        <w:t>.2018 года</w:t>
      </w:r>
      <w:r w:rsidR="00A81247" w:rsidRPr="0014462F">
        <w:rPr>
          <w:snapToGrid/>
          <w:sz w:val="24"/>
          <w:szCs w:val="24"/>
        </w:rPr>
        <w:t xml:space="preserve">, </w:t>
      </w:r>
      <w:r w:rsidR="00FE06BB" w:rsidRPr="0014462F">
        <w:rPr>
          <w:sz w:val="24"/>
          <w:szCs w:val="24"/>
        </w:rPr>
        <w:t xml:space="preserve">Совет депутатов </w:t>
      </w:r>
      <w:proofErr w:type="spellStart"/>
      <w:proofErr w:type="gramStart"/>
      <w:r w:rsidR="00FE06BB" w:rsidRPr="0014462F">
        <w:rPr>
          <w:sz w:val="24"/>
          <w:szCs w:val="24"/>
        </w:rPr>
        <w:t>Старомелковского</w:t>
      </w:r>
      <w:proofErr w:type="spellEnd"/>
      <w:r w:rsidR="00FE06BB" w:rsidRPr="0014462F">
        <w:rPr>
          <w:sz w:val="24"/>
          <w:szCs w:val="24"/>
        </w:rPr>
        <w:t xml:space="preserve">  сельского</w:t>
      </w:r>
      <w:proofErr w:type="gramEnd"/>
      <w:r w:rsidR="00FE06BB" w:rsidRPr="0014462F">
        <w:rPr>
          <w:sz w:val="24"/>
          <w:szCs w:val="24"/>
        </w:rPr>
        <w:t xml:space="preserve"> поселения</w:t>
      </w:r>
      <w:r w:rsidR="00FE06BB" w:rsidRPr="0014462F">
        <w:rPr>
          <w:snapToGrid/>
          <w:sz w:val="24"/>
          <w:szCs w:val="24"/>
        </w:rPr>
        <w:t xml:space="preserve"> </w:t>
      </w:r>
    </w:p>
    <w:p w:rsidR="005519D9" w:rsidRDefault="005519D9" w:rsidP="003C7FDC">
      <w:pPr>
        <w:autoSpaceDE w:val="0"/>
        <w:autoSpaceDN w:val="0"/>
        <w:adjustRightInd w:val="0"/>
        <w:ind w:left="709" w:firstLine="709"/>
        <w:jc w:val="center"/>
        <w:rPr>
          <w:snapToGrid/>
          <w:sz w:val="24"/>
          <w:szCs w:val="24"/>
        </w:rPr>
      </w:pPr>
      <w:bookmarkStart w:id="0" w:name="_GoBack"/>
      <w:bookmarkEnd w:id="0"/>
    </w:p>
    <w:p w:rsidR="00A81247" w:rsidRPr="0014462F" w:rsidRDefault="005519D9" w:rsidP="003C7FDC">
      <w:pPr>
        <w:autoSpaceDE w:val="0"/>
        <w:autoSpaceDN w:val="0"/>
        <w:adjustRightInd w:val="0"/>
        <w:ind w:left="709" w:firstLine="709"/>
        <w:jc w:val="center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РЕШИЛ</w:t>
      </w:r>
      <w:r w:rsidR="00A81247" w:rsidRPr="0014462F">
        <w:rPr>
          <w:snapToGrid/>
          <w:sz w:val="24"/>
          <w:szCs w:val="24"/>
        </w:rPr>
        <w:t>:</w:t>
      </w:r>
    </w:p>
    <w:p w:rsidR="009356CB" w:rsidRPr="0014462F" w:rsidRDefault="009356CB" w:rsidP="003C7FDC">
      <w:pPr>
        <w:autoSpaceDE w:val="0"/>
        <w:autoSpaceDN w:val="0"/>
        <w:adjustRightInd w:val="0"/>
        <w:ind w:left="709" w:firstLine="709"/>
        <w:jc w:val="both"/>
        <w:rPr>
          <w:snapToGrid/>
          <w:sz w:val="24"/>
          <w:szCs w:val="24"/>
        </w:rPr>
      </w:pPr>
    </w:p>
    <w:p w:rsidR="007C77EB" w:rsidRPr="0014462F" w:rsidRDefault="00A81247" w:rsidP="00E01F15">
      <w:pPr>
        <w:ind w:left="709" w:firstLine="425"/>
        <w:jc w:val="both"/>
        <w:rPr>
          <w:snapToGrid/>
          <w:sz w:val="24"/>
          <w:szCs w:val="24"/>
        </w:rPr>
      </w:pPr>
      <w:r w:rsidRPr="0014462F">
        <w:rPr>
          <w:snapToGrid/>
          <w:sz w:val="24"/>
          <w:szCs w:val="24"/>
        </w:rPr>
        <w:t>1</w:t>
      </w:r>
      <w:r w:rsidRPr="00FE58A1">
        <w:rPr>
          <w:snapToGrid/>
          <w:sz w:val="24"/>
          <w:szCs w:val="24"/>
        </w:rPr>
        <w:t xml:space="preserve">. </w:t>
      </w:r>
      <w:r w:rsidR="003C7FDC" w:rsidRPr="00FE58A1">
        <w:rPr>
          <w:snapToGrid/>
          <w:sz w:val="24"/>
          <w:szCs w:val="24"/>
        </w:rPr>
        <w:t>Внести изменения</w:t>
      </w:r>
      <w:r w:rsidR="00DB6496" w:rsidRPr="00FE58A1">
        <w:rPr>
          <w:snapToGrid/>
          <w:sz w:val="24"/>
          <w:szCs w:val="24"/>
        </w:rPr>
        <w:t xml:space="preserve"> и дополнения</w:t>
      </w:r>
      <w:r w:rsidR="003C7FDC" w:rsidRPr="00FE58A1">
        <w:rPr>
          <w:snapToGrid/>
          <w:sz w:val="24"/>
          <w:szCs w:val="24"/>
        </w:rPr>
        <w:t xml:space="preserve"> в решение Совета депутатов </w:t>
      </w:r>
      <w:proofErr w:type="spellStart"/>
      <w:r w:rsidR="003C7FDC" w:rsidRPr="00FE58A1">
        <w:rPr>
          <w:snapToGrid/>
          <w:sz w:val="24"/>
          <w:szCs w:val="24"/>
        </w:rPr>
        <w:t>Старомелковского</w:t>
      </w:r>
      <w:proofErr w:type="spellEnd"/>
      <w:r w:rsidR="003C7FDC" w:rsidRPr="00FE58A1">
        <w:rPr>
          <w:snapToGrid/>
          <w:sz w:val="24"/>
          <w:szCs w:val="24"/>
        </w:rPr>
        <w:t xml:space="preserve"> сельского поселения </w:t>
      </w:r>
      <w:r w:rsidR="007C77EB">
        <w:rPr>
          <w:snapToGrid/>
          <w:sz w:val="24"/>
          <w:szCs w:val="24"/>
        </w:rPr>
        <w:t xml:space="preserve">от 16.04.2014 г. № 31 «Об утверждении Положения о признании безнадежной к взысканию и списанию задолженности по неналоговым доходам, зачисляемым в бюджет </w:t>
      </w:r>
      <w:proofErr w:type="spellStart"/>
      <w:r w:rsidR="007C77EB" w:rsidRPr="0014462F">
        <w:rPr>
          <w:snapToGrid/>
          <w:sz w:val="24"/>
          <w:szCs w:val="24"/>
        </w:rPr>
        <w:t>Старомелковско</w:t>
      </w:r>
      <w:r w:rsidR="007C77EB">
        <w:rPr>
          <w:snapToGrid/>
          <w:sz w:val="24"/>
          <w:szCs w:val="24"/>
        </w:rPr>
        <w:t>го</w:t>
      </w:r>
      <w:proofErr w:type="spellEnd"/>
      <w:r w:rsidR="007C77EB" w:rsidRPr="0014462F">
        <w:rPr>
          <w:snapToGrid/>
          <w:sz w:val="24"/>
          <w:szCs w:val="24"/>
        </w:rPr>
        <w:t xml:space="preserve"> сельско</w:t>
      </w:r>
      <w:r w:rsidR="007C77EB">
        <w:rPr>
          <w:snapToGrid/>
          <w:sz w:val="24"/>
          <w:szCs w:val="24"/>
        </w:rPr>
        <w:t>го</w:t>
      </w:r>
      <w:r w:rsidR="007C77EB" w:rsidRPr="0014462F">
        <w:rPr>
          <w:snapToGrid/>
          <w:sz w:val="24"/>
          <w:szCs w:val="24"/>
        </w:rPr>
        <w:t xml:space="preserve"> поселени</w:t>
      </w:r>
      <w:r w:rsidR="007C77EB">
        <w:rPr>
          <w:snapToGrid/>
          <w:sz w:val="24"/>
          <w:szCs w:val="24"/>
        </w:rPr>
        <w:t>я</w:t>
      </w:r>
      <w:r w:rsidR="007C77EB" w:rsidRPr="0014462F">
        <w:rPr>
          <w:snapToGrid/>
          <w:sz w:val="24"/>
          <w:szCs w:val="24"/>
        </w:rPr>
        <w:t xml:space="preserve"> Конаковского района Тверской области»</w:t>
      </w:r>
      <w:r w:rsidR="007C77EB">
        <w:rPr>
          <w:snapToGrid/>
          <w:sz w:val="24"/>
          <w:szCs w:val="24"/>
        </w:rPr>
        <w:t xml:space="preserve"> (далее – Положение):</w:t>
      </w:r>
      <w:r w:rsidR="007C77EB" w:rsidRPr="0014462F">
        <w:rPr>
          <w:snapToGrid/>
          <w:sz w:val="24"/>
          <w:szCs w:val="24"/>
        </w:rPr>
        <w:t xml:space="preserve">  </w:t>
      </w:r>
    </w:p>
    <w:p w:rsidR="003C7FDC" w:rsidRPr="007C77EB" w:rsidRDefault="007C77EB" w:rsidP="00E01F15">
      <w:pPr>
        <w:pStyle w:val="af5"/>
        <w:numPr>
          <w:ilvl w:val="1"/>
          <w:numId w:val="46"/>
        </w:numPr>
        <w:ind w:left="709" w:firstLine="707"/>
        <w:jc w:val="both"/>
        <w:rPr>
          <w:snapToGrid/>
          <w:sz w:val="24"/>
          <w:szCs w:val="24"/>
        </w:rPr>
      </w:pPr>
      <w:r w:rsidRPr="007C77EB">
        <w:rPr>
          <w:snapToGrid/>
          <w:sz w:val="24"/>
          <w:szCs w:val="24"/>
        </w:rPr>
        <w:t>И</w:t>
      </w:r>
      <w:r w:rsidR="00E01F15">
        <w:rPr>
          <w:snapToGrid/>
          <w:sz w:val="24"/>
          <w:szCs w:val="24"/>
        </w:rPr>
        <w:t>сключить из</w:t>
      </w:r>
      <w:r w:rsidR="00851FDD">
        <w:rPr>
          <w:snapToGrid/>
          <w:sz w:val="24"/>
          <w:szCs w:val="24"/>
        </w:rPr>
        <w:t xml:space="preserve"> </w:t>
      </w:r>
      <w:r w:rsidR="002114B5" w:rsidRPr="007C77EB">
        <w:rPr>
          <w:snapToGrid/>
          <w:sz w:val="24"/>
          <w:szCs w:val="24"/>
        </w:rPr>
        <w:t xml:space="preserve">пункт </w:t>
      </w:r>
      <w:r>
        <w:rPr>
          <w:snapToGrid/>
          <w:sz w:val="24"/>
          <w:szCs w:val="24"/>
        </w:rPr>
        <w:t>4.3 Положения</w:t>
      </w:r>
      <w:r w:rsidR="00E01F15">
        <w:rPr>
          <w:snapToGrid/>
          <w:sz w:val="24"/>
          <w:szCs w:val="24"/>
        </w:rPr>
        <w:t xml:space="preserve"> фразу «в размере, превышающем стоимость его наследственного имущества»;</w:t>
      </w:r>
    </w:p>
    <w:p w:rsidR="007C77EB" w:rsidRDefault="007C77EB" w:rsidP="007C77EB">
      <w:pPr>
        <w:pStyle w:val="s1"/>
        <w:shd w:val="clear" w:color="auto" w:fill="FFFFFF"/>
        <w:spacing w:before="0" w:beforeAutospacing="0" w:after="0" w:afterAutospacing="0"/>
        <w:ind w:left="709" w:firstLine="425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1.2.</w:t>
      </w:r>
      <w:r w:rsidR="00851FDD">
        <w:rPr>
          <w:color w:val="22272F"/>
          <w:shd w:val="clear" w:color="auto" w:fill="FFFFFF"/>
        </w:rPr>
        <w:t>Изложить пункт 4.5 Положения в следующей редакции:</w:t>
      </w:r>
    </w:p>
    <w:p w:rsidR="000718AD" w:rsidRDefault="00851FDD" w:rsidP="000718AD">
      <w:pPr>
        <w:pStyle w:val="af6"/>
        <w:spacing w:before="0" w:beforeAutospacing="0" w:after="0" w:afterAutospacing="0"/>
        <w:ind w:left="709" w:firstLine="425"/>
        <w:jc w:val="both"/>
      </w:pPr>
      <w:r>
        <w:rPr>
          <w:color w:val="22272F"/>
        </w:rPr>
        <w:t xml:space="preserve">«При </w:t>
      </w:r>
      <w:r w:rsidRPr="00851FDD">
        <w:rPr>
          <w:color w:val="22272F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 </w:t>
      </w:r>
      <w:hyperlink r:id="rId8" w:anchor="/document/12156199/entry/46013" w:history="1">
        <w:r w:rsidRPr="00851FDD">
          <w:rPr>
            <w:rStyle w:val="a9"/>
            <w:color w:val="551A8B"/>
          </w:rPr>
          <w:t>пунктами 3</w:t>
        </w:r>
      </w:hyperlink>
      <w:r w:rsidRPr="00851FDD">
        <w:rPr>
          <w:color w:val="22272F"/>
        </w:rPr>
        <w:t> и </w:t>
      </w:r>
      <w:hyperlink r:id="rId9" w:anchor="/document/12156199/entry/46014" w:history="1">
        <w:r w:rsidRPr="00851FDD">
          <w:rPr>
            <w:rStyle w:val="a9"/>
            <w:color w:val="551A8B"/>
          </w:rPr>
          <w:t>4 части 1 статьи 46</w:t>
        </w:r>
      </w:hyperlink>
      <w:r w:rsidR="000718AD">
        <w:t xml:space="preserve"> </w:t>
      </w:r>
      <w:r w:rsidRPr="00851FDD">
        <w:rPr>
          <w:color w:val="22272F"/>
        </w:rPr>
        <w:t>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r w:rsidR="00280B22">
        <w:rPr>
          <w:color w:val="22272F"/>
        </w:rPr>
        <w:t xml:space="preserve"> </w:t>
      </w:r>
      <w:r w:rsidRPr="00851FDD">
        <w:rPr>
          <w:color w:val="22272F"/>
        </w:rPr>
        <w:t>размер задолженности не превышает размера требований к должнику, установленного </w:t>
      </w:r>
      <w:hyperlink r:id="rId10" w:anchor="/document/185181/entry/332" w:history="1">
        <w:r w:rsidRPr="00851FDD">
          <w:rPr>
            <w:rStyle w:val="a9"/>
            <w:color w:val="551A8B"/>
          </w:rPr>
          <w:t>законодательством</w:t>
        </w:r>
      </w:hyperlink>
      <w:r w:rsidRPr="00851FDD">
        <w:rPr>
          <w:color w:val="22272F"/>
        </w:rPr>
        <w:t> Российской Федерации о несостоятельности (банкротстве) для возбуждения производства по делу о банкротстве;</w:t>
      </w:r>
      <w:r>
        <w:rPr>
          <w:color w:val="22272F"/>
        </w:rPr>
        <w:t xml:space="preserve"> </w:t>
      </w:r>
      <w:r w:rsidRPr="00851FDD">
        <w:rPr>
          <w:color w:val="22272F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0718AD">
        <w:rPr>
          <w:color w:val="22272F"/>
        </w:rPr>
        <w:t xml:space="preserve">, </w:t>
      </w:r>
      <w:r w:rsidR="000718AD" w:rsidRPr="009D7DC6">
        <w:rPr>
          <w:color w:val="22272F"/>
        </w:rPr>
        <w:t>н</w:t>
      </w:r>
      <w:r w:rsidRPr="009D7DC6">
        <w:rPr>
          <w:color w:val="22272F"/>
        </w:rPr>
        <w:t>а основании следующих документо</w:t>
      </w:r>
      <w:r w:rsidR="000718AD" w:rsidRPr="009D7DC6">
        <w:rPr>
          <w:color w:val="22272F"/>
        </w:rPr>
        <w:t>в:</w:t>
      </w:r>
      <w:r w:rsidR="000718AD">
        <w:rPr>
          <w:b/>
          <w:i/>
          <w:color w:val="22272F"/>
        </w:rPr>
        <w:t xml:space="preserve"> </w:t>
      </w:r>
      <w:r w:rsidR="000718AD">
        <w:t xml:space="preserve">а) копия свидетельства о смерти физического лица или копия судебного решения об объявлении физического лица умершим; б) копия свидетельства о праве на наследство; в) копии документов, удостоверяющих личность физических лиц, принимающих наследство; г) справка о стоимости принятого наследственного имущества; д) документ, подтверждающий уплату наследником умершего </w:t>
      </w:r>
      <w:r w:rsidR="000718AD">
        <w:lastRenderedPageBreak/>
        <w:t>или объявленного судом умершим физического лица задолженности, в размере стоимости наследственного имущества, или документ о невозможности взыскания указанной задолженности с наследника(-</w:t>
      </w:r>
      <w:proofErr w:type="spellStart"/>
      <w:r w:rsidR="000718AD">
        <w:t>ов</w:t>
      </w:r>
      <w:proofErr w:type="spellEnd"/>
      <w:r w:rsidR="000718AD">
        <w:t xml:space="preserve">); е) справка главного администратора доходов о сумме задолженности по неналоговому доходу, подлежащему зачислению в бюджет </w:t>
      </w:r>
      <w:proofErr w:type="spellStart"/>
      <w:r w:rsidR="000718AD">
        <w:t>Старомелковского</w:t>
      </w:r>
      <w:proofErr w:type="spellEnd"/>
      <w:r w:rsidR="000718AD">
        <w:t xml:space="preserve"> сельского поселения Конаковского района; ж) иные документы, подтверждающие обстоятельства, указанные в пункте 3 настоящего Положения. </w:t>
      </w:r>
    </w:p>
    <w:p w:rsidR="00851FDD" w:rsidRPr="000718AD" w:rsidRDefault="000718AD" w:rsidP="000718AD">
      <w:pPr>
        <w:pStyle w:val="af6"/>
        <w:spacing w:before="0" w:beforeAutospacing="0" w:after="0" w:afterAutospacing="0"/>
        <w:ind w:left="709" w:firstLine="425"/>
        <w:jc w:val="both"/>
      </w:pPr>
      <w:r>
        <w:t>Документы, указанные в пункте 4.3 настоящего перечня представляются родственниками умершего или объявленного судом умершим физического лица.</w:t>
      </w:r>
      <w:r w:rsidR="00851FDD">
        <w:rPr>
          <w:color w:val="22272F"/>
        </w:rPr>
        <w:t>»</w:t>
      </w:r>
    </w:p>
    <w:p w:rsidR="00851FDD" w:rsidRDefault="007C77EB" w:rsidP="00851FDD">
      <w:pPr>
        <w:pStyle w:val="s1"/>
        <w:shd w:val="clear" w:color="auto" w:fill="FFFFFF"/>
        <w:spacing w:before="0" w:beforeAutospacing="0" w:after="0" w:afterAutospacing="0"/>
        <w:ind w:left="709" w:firstLine="425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1.3. </w:t>
      </w:r>
      <w:r w:rsidR="00851FDD">
        <w:rPr>
          <w:color w:val="22272F"/>
          <w:shd w:val="clear" w:color="auto" w:fill="FFFFFF"/>
        </w:rPr>
        <w:t>Изложить пункт 6  Положения в следующей редакции:</w:t>
      </w:r>
    </w:p>
    <w:p w:rsidR="00851FDD" w:rsidRPr="00280B22" w:rsidRDefault="00851FDD" w:rsidP="00941A6E">
      <w:pPr>
        <w:pStyle w:val="s1"/>
        <w:shd w:val="clear" w:color="auto" w:fill="FFFFFF"/>
        <w:spacing w:before="0" w:beforeAutospacing="0" w:after="0" w:afterAutospacing="0"/>
        <w:ind w:left="567" w:firstLine="426"/>
        <w:jc w:val="both"/>
        <w:rPr>
          <w:color w:val="22272F"/>
        </w:rPr>
      </w:pPr>
      <w:r w:rsidRPr="00280B22">
        <w:rPr>
          <w:color w:val="22272F"/>
        </w:rPr>
        <w:t>«Решение о признании безнадежной к взысканию задолженности оформляется актом, содержащим следующую информацию:</w:t>
      </w:r>
      <w:r w:rsidR="00941A6E">
        <w:rPr>
          <w:color w:val="22272F"/>
        </w:rPr>
        <w:t xml:space="preserve"> </w:t>
      </w:r>
      <w:r w:rsidRPr="00280B22">
        <w:rPr>
          <w:color w:val="22272F"/>
        </w:rPr>
        <w:t>а) полное наименование организации (фамилия, имя, отчество физического лица);</w:t>
      </w:r>
      <w:r w:rsidR="00941A6E">
        <w:rPr>
          <w:color w:val="22272F"/>
        </w:rPr>
        <w:t xml:space="preserve"> </w:t>
      </w:r>
      <w:r w:rsidRPr="00280B22">
        <w:rPr>
          <w:color w:val="22272F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  <w:r w:rsidR="00941A6E">
        <w:rPr>
          <w:color w:val="22272F"/>
        </w:rPr>
        <w:t xml:space="preserve"> </w:t>
      </w:r>
      <w:r w:rsidRPr="00280B22">
        <w:rPr>
          <w:color w:val="22272F"/>
        </w:rPr>
        <w:t>в) сведения о платеже, по которому возникла задолженность;</w:t>
      </w:r>
      <w:r w:rsidR="00941A6E">
        <w:rPr>
          <w:color w:val="22272F"/>
        </w:rPr>
        <w:t xml:space="preserve"> </w:t>
      </w:r>
      <w:r w:rsidRPr="00280B22">
        <w:rPr>
          <w:color w:val="22272F"/>
        </w:rPr>
        <w:t>г) код </w:t>
      </w:r>
      <w:hyperlink r:id="rId11" w:anchor="/document/70408460/entry/1000" w:history="1">
        <w:r w:rsidRPr="00280B22">
          <w:rPr>
            <w:rStyle w:val="a9"/>
            <w:color w:val="551A8B"/>
          </w:rPr>
          <w:t>классификации доходов</w:t>
        </w:r>
      </w:hyperlink>
      <w:r w:rsidR="00280B22">
        <w:rPr>
          <w:color w:val="22272F"/>
        </w:rPr>
        <w:t> бюджет</w:t>
      </w:r>
      <w:r w:rsidRPr="00280B22">
        <w:rPr>
          <w:color w:val="22272F"/>
        </w:rPr>
        <w:t>, по  которому учитывается за</w:t>
      </w:r>
      <w:r w:rsidR="00941A6E">
        <w:rPr>
          <w:color w:val="22272F"/>
        </w:rPr>
        <w:t>долженность по платежам</w:t>
      </w:r>
      <w:r w:rsidRPr="00280B22">
        <w:rPr>
          <w:color w:val="22272F"/>
        </w:rPr>
        <w:t>, его наименование;</w:t>
      </w:r>
      <w:r w:rsidR="00941A6E">
        <w:rPr>
          <w:color w:val="22272F"/>
        </w:rPr>
        <w:t xml:space="preserve"> </w:t>
      </w:r>
      <w:r w:rsidRPr="00280B22">
        <w:rPr>
          <w:color w:val="22272F"/>
        </w:rPr>
        <w:t>д) су</w:t>
      </w:r>
      <w:r w:rsidR="00941A6E">
        <w:rPr>
          <w:color w:val="22272F"/>
        </w:rPr>
        <w:t>мма задолженности по платежам</w:t>
      </w:r>
      <w:r w:rsidRPr="00280B22">
        <w:rPr>
          <w:color w:val="22272F"/>
        </w:rPr>
        <w:t>;</w:t>
      </w:r>
      <w:r w:rsidR="00941A6E">
        <w:rPr>
          <w:color w:val="22272F"/>
        </w:rPr>
        <w:t xml:space="preserve"> </w:t>
      </w:r>
      <w:r w:rsidRPr="00280B22">
        <w:rPr>
          <w:color w:val="22272F"/>
        </w:rPr>
        <w:t>е) сумма задолженности по пеням и штрафам по соответст</w:t>
      </w:r>
      <w:r w:rsidR="00941A6E">
        <w:rPr>
          <w:color w:val="22272F"/>
        </w:rPr>
        <w:t>вующим платежам</w:t>
      </w:r>
      <w:r w:rsidRPr="00280B22">
        <w:rPr>
          <w:color w:val="22272F"/>
        </w:rPr>
        <w:t>;</w:t>
      </w:r>
      <w:r w:rsidR="00941A6E">
        <w:rPr>
          <w:color w:val="22272F"/>
        </w:rPr>
        <w:t xml:space="preserve"> </w:t>
      </w:r>
      <w:r w:rsidRPr="00280B22">
        <w:rPr>
          <w:color w:val="22272F"/>
        </w:rPr>
        <w:t>ж) дата принятия решения о признании безнадежной к взыс</w:t>
      </w:r>
      <w:r w:rsidR="00941A6E">
        <w:rPr>
          <w:color w:val="22272F"/>
        </w:rPr>
        <w:t>канию задолженности по платежам</w:t>
      </w:r>
      <w:r w:rsidRPr="00280B22">
        <w:rPr>
          <w:color w:val="22272F"/>
        </w:rPr>
        <w:t>;</w:t>
      </w:r>
      <w:r w:rsidR="00941A6E">
        <w:rPr>
          <w:color w:val="22272F"/>
        </w:rPr>
        <w:t xml:space="preserve"> </w:t>
      </w:r>
      <w:r w:rsidRPr="00280B22">
        <w:rPr>
          <w:color w:val="22272F"/>
        </w:rPr>
        <w:t>з) подписи членов комиссии.</w:t>
      </w:r>
    </w:p>
    <w:p w:rsidR="00851FDD" w:rsidRPr="00280B22" w:rsidRDefault="00851FDD" w:rsidP="00280B22">
      <w:pPr>
        <w:pStyle w:val="s1"/>
        <w:shd w:val="clear" w:color="auto" w:fill="FFFFFF"/>
        <w:spacing w:before="0" w:beforeAutospacing="0" w:after="0" w:afterAutospacing="0"/>
        <w:ind w:left="567" w:firstLine="426"/>
        <w:jc w:val="both"/>
        <w:rPr>
          <w:color w:val="22272F"/>
        </w:rPr>
      </w:pPr>
      <w:r w:rsidRPr="00280B22">
        <w:rPr>
          <w:color w:val="22272F"/>
        </w:rPr>
        <w:t>6. Оформленный комиссией акт о признании безнадежной к взыс</w:t>
      </w:r>
      <w:r w:rsidR="00280B22">
        <w:rPr>
          <w:color w:val="22272F"/>
        </w:rPr>
        <w:t>канию задолженности по платежам,</w:t>
      </w:r>
      <w:r w:rsidRPr="00280B22">
        <w:rPr>
          <w:color w:val="22272F"/>
        </w:rPr>
        <w:t xml:space="preserve"> утверждается руководителем администратора доходов бюджета.</w:t>
      </w:r>
      <w:r w:rsidR="00280B22">
        <w:rPr>
          <w:color w:val="22272F"/>
        </w:rPr>
        <w:t>»</w:t>
      </w:r>
    </w:p>
    <w:p w:rsidR="00CD2AF8" w:rsidRDefault="000154DE" w:rsidP="007C77EB">
      <w:pPr>
        <w:autoSpaceDE w:val="0"/>
        <w:autoSpaceDN w:val="0"/>
        <w:adjustRightInd w:val="0"/>
        <w:ind w:left="709" w:firstLine="425"/>
        <w:jc w:val="both"/>
        <w:rPr>
          <w:snapToGrid/>
          <w:sz w:val="24"/>
          <w:szCs w:val="24"/>
        </w:rPr>
      </w:pPr>
      <w:r w:rsidRPr="00FE58A1">
        <w:rPr>
          <w:snapToGrid/>
          <w:sz w:val="24"/>
          <w:szCs w:val="24"/>
        </w:rPr>
        <w:t>2</w:t>
      </w:r>
      <w:r w:rsidR="00240C20" w:rsidRPr="00FE58A1">
        <w:rPr>
          <w:snapToGrid/>
          <w:sz w:val="24"/>
          <w:szCs w:val="24"/>
        </w:rPr>
        <w:t xml:space="preserve">. </w:t>
      </w:r>
      <w:r w:rsidR="0021587F" w:rsidRPr="00FE58A1">
        <w:rPr>
          <w:snapToGrid/>
          <w:sz w:val="24"/>
          <w:szCs w:val="24"/>
        </w:rPr>
        <w:t xml:space="preserve">Настоящее </w:t>
      </w:r>
      <w:r w:rsidR="0021587F" w:rsidRPr="00FE58A1">
        <w:rPr>
          <w:rFonts w:eastAsia="Calibri"/>
          <w:snapToGrid/>
          <w:sz w:val="24"/>
          <w:szCs w:val="24"/>
          <w:lang w:eastAsia="en-US"/>
        </w:rPr>
        <w:t>решение</w:t>
      </w:r>
      <w:r w:rsidR="0021587F" w:rsidRPr="00FE58A1">
        <w:rPr>
          <w:snapToGrid/>
          <w:sz w:val="24"/>
          <w:szCs w:val="24"/>
        </w:rPr>
        <w:t xml:space="preserve"> вступает в силу с даты </w:t>
      </w:r>
      <w:r w:rsidR="004B45AE">
        <w:rPr>
          <w:snapToGrid/>
          <w:sz w:val="24"/>
          <w:szCs w:val="24"/>
        </w:rPr>
        <w:t xml:space="preserve">его принятия и подлежит </w:t>
      </w:r>
      <w:r w:rsidR="0021587F" w:rsidRPr="00FE58A1">
        <w:rPr>
          <w:snapToGrid/>
          <w:sz w:val="24"/>
          <w:szCs w:val="24"/>
        </w:rPr>
        <w:t>официально</w:t>
      </w:r>
      <w:r w:rsidR="004B45AE">
        <w:rPr>
          <w:snapToGrid/>
          <w:sz w:val="24"/>
          <w:szCs w:val="24"/>
        </w:rPr>
        <w:t>му</w:t>
      </w:r>
      <w:r w:rsidR="0021587F" w:rsidRPr="00FE58A1">
        <w:rPr>
          <w:snapToGrid/>
          <w:sz w:val="24"/>
          <w:szCs w:val="24"/>
        </w:rPr>
        <w:t xml:space="preserve"> обнародовани</w:t>
      </w:r>
      <w:r w:rsidR="004B45AE">
        <w:rPr>
          <w:snapToGrid/>
          <w:sz w:val="24"/>
          <w:szCs w:val="24"/>
        </w:rPr>
        <w:t>ю</w:t>
      </w:r>
      <w:r w:rsidR="0021587F" w:rsidRPr="0021587F">
        <w:rPr>
          <w:snapToGrid/>
          <w:sz w:val="24"/>
          <w:szCs w:val="24"/>
        </w:rPr>
        <w:t xml:space="preserve"> </w:t>
      </w:r>
      <w:r w:rsidR="0021587F" w:rsidRPr="00FE58A1">
        <w:rPr>
          <w:snapToGrid/>
          <w:sz w:val="24"/>
          <w:szCs w:val="24"/>
        </w:rPr>
        <w:t>в порядке, предусмотренном Уставом муниципального образования «</w:t>
      </w:r>
      <w:proofErr w:type="spellStart"/>
      <w:r w:rsidR="0021587F" w:rsidRPr="00FE58A1">
        <w:rPr>
          <w:snapToGrid/>
          <w:sz w:val="24"/>
          <w:szCs w:val="24"/>
        </w:rPr>
        <w:t>Старомелковское</w:t>
      </w:r>
      <w:proofErr w:type="spellEnd"/>
      <w:r w:rsidR="0021587F" w:rsidRPr="00FE58A1">
        <w:rPr>
          <w:snapToGrid/>
          <w:sz w:val="24"/>
          <w:szCs w:val="24"/>
        </w:rPr>
        <w:t xml:space="preserve"> сельское поселение Конаковского района Тверской области</w:t>
      </w:r>
      <w:r w:rsidR="0021587F">
        <w:rPr>
          <w:snapToGrid/>
          <w:sz w:val="24"/>
          <w:szCs w:val="24"/>
        </w:rPr>
        <w:t>»</w:t>
      </w:r>
      <w:r w:rsidR="0021587F" w:rsidRPr="00283418">
        <w:rPr>
          <w:snapToGrid/>
          <w:sz w:val="24"/>
          <w:szCs w:val="24"/>
        </w:rPr>
        <w:t>.</w:t>
      </w:r>
    </w:p>
    <w:p w:rsidR="00240C20" w:rsidRPr="00283418" w:rsidRDefault="00240C20" w:rsidP="0021587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14462F" w:rsidRPr="00283418" w:rsidRDefault="0014462F" w:rsidP="003C7FDC">
      <w:pPr>
        <w:autoSpaceDE w:val="0"/>
        <w:autoSpaceDN w:val="0"/>
        <w:adjustRightInd w:val="0"/>
        <w:ind w:left="709" w:firstLine="709"/>
        <w:jc w:val="both"/>
        <w:rPr>
          <w:snapToGrid/>
          <w:sz w:val="24"/>
          <w:szCs w:val="24"/>
        </w:rPr>
      </w:pPr>
    </w:p>
    <w:p w:rsidR="0014462F" w:rsidRPr="00283418" w:rsidRDefault="0014462F" w:rsidP="003C7FDC">
      <w:pPr>
        <w:autoSpaceDE w:val="0"/>
        <w:autoSpaceDN w:val="0"/>
        <w:adjustRightInd w:val="0"/>
        <w:ind w:left="709" w:firstLine="709"/>
        <w:jc w:val="both"/>
        <w:rPr>
          <w:snapToGrid/>
          <w:sz w:val="24"/>
          <w:szCs w:val="24"/>
        </w:rPr>
      </w:pPr>
    </w:p>
    <w:p w:rsidR="005519D9" w:rsidRPr="00283418" w:rsidRDefault="005519D9" w:rsidP="003C7FDC">
      <w:pPr>
        <w:autoSpaceDE w:val="0"/>
        <w:autoSpaceDN w:val="0"/>
        <w:adjustRightInd w:val="0"/>
        <w:ind w:left="709" w:firstLine="709"/>
        <w:jc w:val="both"/>
        <w:rPr>
          <w:snapToGrid/>
          <w:sz w:val="24"/>
          <w:szCs w:val="24"/>
        </w:rPr>
      </w:pPr>
    </w:p>
    <w:p w:rsidR="0014462F" w:rsidRPr="00283418" w:rsidRDefault="0014462F" w:rsidP="003C7FDC">
      <w:pPr>
        <w:ind w:left="709" w:firstLine="709"/>
        <w:jc w:val="both"/>
        <w:rPr>
          <w:snapToGrid/>
          <w:sz w:val="24"/>
          <w:szCs w:val="24"/>
        </w:rPr>
      </w:pPr>
      <w:r w:rsidRPr="00283418">
        <w:rPr>
          <w:snapToGrid/>
          <w:sz w:val="24"/>
          <w:szCs w:val="24"/>
        </w:rPr>
        <w:t>Глава</w:t>
      </w:r>
    </w:p>
    <w:p w:rsidR="0014462F" w:rsidRPr="00283418" w:rsidRDefault="0014462F" w:rsidP="003C7FDC">
      <w:pPr>
        <w:ind w:left="709" w:firstLine="709"/>
        <w:jc w:val="both"/>
        <w:rPr>
          <w:snapToGrid/>
          <w:sz w:val="24"/>
          <w:szCs w:val="24"/>
        </w:rPr>
      </w:pPr>
      <w:proofErr w:type="spellStart"/>
      <w:r w:rsidRPr="00283418">
        <w:rPr>
          <w:snapToGrid/>
          <w:sz w:val="24"/>
          <w:szCs w:val="24"/>
        </w:rPr>
        <w:t>Старомелковского</w:t>
      </w:r>
      <w:proofErr w:type="spellEnd"/>
      <w:r w:rsidRPr="00283418">
        <w:rPr>
          <w:snapToGrid/>
          <w:sz w:val="24"/>
          <w:szCs w:val="24"/>
        </w:rPr>
        <w:t xml:space="preserve"> сельского поселения                     </w:t>
      </w:r>
      <w:r w:rsidR="0093520B">
        <w:rPr>
          <w:snapToGrid/>
          <w:sz w:val="24"/>
          <w:szCs w:val="24"/>
        </w:rPr>
        <w:t xml:space="preserve">                      Е.В. </w:t>
      </w:r>
      <w:proofErr w:type="spellStart"/>
      <w:r w:rsidR="0093520B">
        <w:rPr>
          <w:snapToGrid/>
          <w:sz w:val="24"/>
          <w:szCs w:val="24"/>
        </w:rPr>
        <w:t>Данчев</w:t>
      </w:r>
      <w:proofErr w:type="spellEnd"/>
    </w:p>
    <w:p w:rsidR="006A42EB" w:rsidRPr="0014462F" w:rsidRDefault="006A42EB" w:rsidP="00A812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6A42EB" w:rsidRPr="00A81247" w:rsidRDefault="006A42EB" w:rsidP="00A81247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A81247" w:rsidRPr="00A81247" w:rsidRDefault="00E432FE" w:rsidP="00E432FE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</w:p>
    <w:p w:rsidR="004F6691" w:rsidRDefault="004F6691" w:rsidP="00483F6F">
      <w:pPr>
        <w:jc w:val="both"/>
        <w:rPr>
          <w:sz w:val="28"/>
          <w:szCs w:val="28"/>
        </w:rPr>
      </w:pPr>
    </w:p>
    <w:p w:rsidR="004F6691" w:rsidRDefault="004F6691" w:rsidP="00483F6F">
      <w:pPr>
        <w:jc w:val="both"/>
        <w:rPr>
          <w:sz w:val="28"/>
          <w:szCs w:val="28"/>
        </w:rPr>
      </w:pPr>
    </w:p>
    <w:p w:rsidR="004F6691" w:rsidRDefault="004F6691" w:rsidP="00483F6F">
      <w:pPr>
        <w:jc w:val="both"/>
        <w:rPr>
          <w:sz w:val="28"/>
          <w:szCs w:val="28"/>
        </w:rPr>
      </w:pPr>
    </w:p>
    <w:p w:rsidR="004F6691" w:rsidRDefault="004F6691" w:rsidP="00483F6F">
      <w:pPr>
        <w:jc w:val="both"/>
        <w:rPr>
          <w:sz w:val="28"/>
          <w:szCs w:val="28"/>
        </w:rPr>
      </w:pPr>
    </w:p>
    <w:p w:rsidR="004F6691" w:rsidRDefault="004F6691" w:rsidP="00483F6F">
      <w:pPr>
        <w:jc w:val="both"/>
        <w:rPr>
          <w:sz w:val="28"/>
          <w:szCs w:val="28"/>
        </w:rPr>
      </w:pPr>
    </w:p>
    <w:p w:rsidR="004F6691" w:rsidRDefault="004F6691" w:rsidP="00483F6F">
      <w:pPr>
        <w:jc w:val="both"/>
        <w:rPr>
          <w:sz w:val="28"/>
          <w:szCs w:val="28"/>
        </w:rPr>
      </w:pPr>
    </w:p>
    <w:p w:rsidR="004F6691" w:rsidRDefault="004F6691" w:rsidP="00483F6F">
      <w:pPr>
        <w:jc w:val="both"/>
        <w:rPr>
          <w:sz w:val="28"/>
          <w:szCs w:val="28"/>
        </w:rPr>
      </w:pPr>
    </w:p>
    <w:p w:rsidR="004F6691" w:rsidRDefault="004F6691" w:rsidP="00483F6F">
      <w:pPr>
        <w:jc w:val="both"/>
        <w:rPr>
          <w:sz w:val="28"/>
          <w:szCs w:val="28"/>
        </w:rPr>
      </w:pPr>
    </w:p>
    <w:p w:rsidR="004F6691" w:rsidRDefault="004F6691" w:rsidP="00483F6F">
      <w:pPr>
        <w:jc w:val="both"/>
        <w:rPr>
          <w:sz w:val="28"/>
          <w:szCs w:val="28"/>
        </w:rPr>
      </w:pPr>
    </w:p>
    <w:p w:rsidR="004F6691" w:rsidRDefault="004F6691" w:rsidP="00483F6F">
      <w:pPr>
        <w:jc w:val="both"/>
        <w:rPr>
          <w:sz w:val="28"/>
          <w:szCs w:val="28"/>
        </w:rPr>
      </w:pPr>
    </w:p>
    <w:sectPr w:rsidR="004F6691" w:rsidSect="00864D15">
      <w:headerReference w:type="even" r:id="rId12"/>
      <w:headerReference w:type="default" r:id="rId13"/>
      <w:pgSz w:w="11906" w:h="16838" w:code="9"/>
      <w:pgMar w:top="899" w:right="849" w:bottom="993" w:left="707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30" w:rsidRDefault="00405030">
      <w:r>
        <w:separator/>
      </w:r>
    </w:p>
  </w:endnote>
  <w:endnote w:type="continuationSeparator" w:id="0">
    <w:p w:rsidR="00405030" w:rsidRDefault="0040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30" w:rsidRDefault="00405030">
      <w:r>
        <w:separator/>
      </w:r>
    </w:p>
  </w:footnote>
  <w:footnote w:type="continuationSeparator" w:id="0">
    <w:p w:rsidR="00405030" w:rsidRDefault="0040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8E" w:rsidRDefault="008D3784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F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F8E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8E" w:rsidRDefault="008D3784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F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558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92432C1"/>
    <w:multiLevelType w:val="multilevel"/>
    <w:tmpl w:val="92705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AB43C6B"/>
    <w:multiLevelType w:val="multilevel"/>
    <w:tmpl w:val="095EA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72" w:hanging="1800"/>
      </w:pPr>
      <w:rPr>
        <w:rFonts w:hint="default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5"/>
  </w:num>
  <w:num w:numId="5">
    <w:abstractNumId w:val="25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4"/>
  </w:num>
  <w:num w:numId="11">
    <w:abstractNumId w:val="33"/>
  </w:num>
  <w:num w:numId="12">
    <w:abstractNumId w:val="18"/>
  </w:num>
  <w:num w:numId="13">
    <w:abstractNumId w:val="5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6"/>
  </w:num>
  <w:num w:numId="19">
    <w:abstractNumId w:val="24"/>
  </w:num>
  <w:num w:numId="20">
    <w:abstractNumId w:val="29"/>
  </w:num>
  <w:num w:numId="21">
    <w:abstractNumId w:val="30"/>
  </w:num>
  <w:num w:numId="22">
    <w:abstractNumId w:val="6"/>
  </w:num>
  <w:num w:numId="23">
    <w:abstractNumId w:val="20"/>
  </w:num>
  <w:num w:numId="24">
    <w:abstractNumId w:val="35"/>
  </w:num>
  <w:num w:numId="25">
    <w:abstractNumId w:val="38"/>
  </w:num>
  <w:num w:numId="26">
    <w:abstractNumId w:val="17"/>
  </w:num>
  <w:num w:numId="27">
    <w:abstractNumId w:val="12"/>
  </w:num>
  <w:num w:numId="28">
    <w:abstractNumId w:val="31"/>
  </w:num>
  <w:num w:numId="29">
    <w:abstractNumId w:val="4"/>
  </w:num>
  <w:num w:numId="30">
    <w:abstractNumId w:val="21"/>
  </w:num>
  <w:num w:numId="31">
    <w:abstractNumId w:val="34"/>
  </w:num>
  <w:num w:numId="32">
    <w:abstractNumId w:val="19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6"/>
  </w:num>
  <w:num w:numId="38">
    <w:abstractNumId w:val="11"/>
  </w:num>
  <w:num w:numId="39">
    <w:abstractNumId w:val="2"/>
  </w:num>
  <w:num w:numId="40">
    <w:abstractNumId w:val="27"/>
  </w:num>
  <w:num w:numId="41">
    <w:abstractNumId w:val="9"/>
  </w:num>
  <w:num w:numId="42">
    <w:abstractNumId w:val="22"/>
  </w:num>
  <w:num w:numId="43">
    <w:abstractNumId w:val="3"/>
  </w:num>
  <w:num w:numId="44">
    <w:abstractNumId w:val="28"/>
  </w:num>
  <w:num w:numId="45">
    <w:abstractNumId w:val="15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54DE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18AD"/>
    <w:rsid w:val="000720CA"/>
    <w:rsid w:val="0007216D"/>
    <w:rsid w:val="000741CC"/>
    <w:rsid w:val="00075AF6"/>
    <w:rsid w:val="000760FD"/>
    <w:rsid w:val="000761FC"/>
    <w:rsid w:val="00076C42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452E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5C1"/>
    <w:rsid w:val="000C27E7"/>
    <w:rsid w:val="000C2F4C"/>
    <w:rsid w:val="000C3D7D"/>
    <w:rsid w:val="000C5236"/>
    <w:rsid w:val="000C534D"/>
    <w:rsid w:val="000C5C1F"/>
    <w:rsid w:val="000C7C2F"/>
    <w:rsid w:val="000D03B2"/>
    <w:rsid w:val="000D080A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4D"/>
    <w:rsid w:val="001147B4"/>
    <w:rsid w:val="001148A5"/>
    <w:rsid w:val="00116E9D"/>
    <w:rsid w:val="00120503"/>
    <w:rsid w:val="00121B29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5A3"/>
    <w:rsid w:val="001437E7"/>
    <w:rsid w:val="00143863"/>
    <w:rsid w:val="0014462F"/>
    <w:rsid w:val="0014676D"/>
    <w:rsid w:val="00146BE5"/>
    <w:rsid w:val="00150B4D"/>
    <w:rsid w:val="00151204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2881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30CE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14B5"/>
    <w:rsid w:val="0021587F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23A2"/>
    <w:rsid w:val="00233627"/>
    <w:rsid w:val="002339EA"/>
    <w:rsid w:val="00234128"/>
    <w:rsid w:val="00235977"/>
    <w:rsid w:val="00240C20"/>
    <w:rsid w:val="0024186B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6667"/>
    <w:rsid w:val="002667D3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0B22"/>
    <w:rsid w:val="00283418"/>
    <w:rsid w:val="00285CEB"/>
    <w:rsid w:val="0028797C"/>
    <w:rsid w:val="00290751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0CB"/>
    <w:rsid w:val="002E56DF"/>
    <w:rsid w:val="002E7218"/>
    <w:rsid w:val="002F0D65"/>
    <w:rsid w:val="002F3B92"/>
    <w:rsid w:val="0030228C"/>
    <w:rsid w:val="00303919"/>
    <w:rsid w:val="00303AFB"/>
    <w:rsid w:val="00305CB3"/>
    <w:rsid w:val="003068C4"/>
    <w:rsid w:val="00311BCF"/>
    <w:rsid w:val="003122E4"/>
    <w:rsid w:val="00312771"/>
    <w:rsid w:val="003128EE"/>
    <w:rsid w:val="00312FD7"/>
    <w:rsid w:val="00313846"/>
    <w:rsid w:val="00313B3D"/>
    <w:rsid w:val="003156D5"/>
    <w:rsid w:val="00316606"/>
    <w:rsid w:val="003208C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6FB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C7FDC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05030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9AF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45AE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8E6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6691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9D9"/>
    <w:rsid w:val="00551C60"/>
    <w:rsid w:val="005530AF"/>
    <w:rsid w:val="00554FEC"/>
    <w:rsid w:val="0055637F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3B1C"/>
    <w:rsid w:val="005759D2"/>
    <w:rsid w:val="00575CFD"/>
    <w:rsid w:val="005764D8"/>
    <w:rsid w:val="00577B22"/>
    <w:rsid w:val="00577DBB"/>
    <w:rsid w:val="00581467"/>
    <w:rsid w:val="0058216A"/>
    <w:rsid w:val="00582558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7B4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108B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56FC3"/>
    <w:rsid w:val="006603D3"/>
    <w:rsid w:val="00661069"/>
    <w:rsid w:val="00665F1D"/>
    <w:rsid w:val="0067203C"/>
    <w:rsid w:val="00673784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0B62"/>
    <w:rsid w:val="006911D5"/>
    <w:rsid w:val="0069151B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370D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4D14"/>
    <w:rsid w:val="007A55BA"/>
    <w:rsid w:val="007A59D2"/>
    <w:rsid w:val="007A61C8"/>
    <w:rsid w:val="007A6E03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4CF7"/>
    <w:rsid w:val="007C5165"/>
    <w:rsid w:val="007C6704"/>
    <w:rsid w:val="007C77EB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3FB1"/>
    <w:rsid w:val="007E7C10"/>
    <w:rsid w:val="007F0551"/>
    <w:rsid w:val="007F08F9"/>
    <w:rsid w:val="007F1764"/>
    <w:rsid w:val="007F19F8"/>
    <w:rsid w:val="007F2098"/>
    <w:rsid w:val="007F210A"/>
    <w:rsid w:val="007F3D53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45B4C"/>
    <w:rsid w:val="0085183E"/>
    <w:rsid w:val="00851FDD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B6368"/>
    <w:rsid w:val="008C619A"/>
    <w:rsid w:val="008C6413"/>
    <w:rsid w:val="008D13A8"/>
    <w:rsid w:val="008D1784"/>
    <w:rsid w:val="008D18FC"/>
    <w:rsid w:val="008D29C5"/>
    <w:rsid w:val="008D3784"/>
    <w:rsid w:val="008D3A86"/>
    <w:rsid w:val="008D6FC9"/>
    <w:rsid w:val="008D7BAE"/>
    <w:rsid w:val="008D7F44"/>
    <w:rsid w:val="008E024D"/>
    <w:rsid w:val="008E11C2"/>
    <w:rsid w:val="008E3F1C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20B"/>
    <w:rsid w:val="009356CB"/>
    <w:rsid w:val="009374A9"/>
    <w:rsid w:val="00937FA5"/>
    <w:rsid w:val="0094051D"/>
    <w:rsid w:val="00941977"/>
    <w:rsid w:val="00941A6E"/>
    <w:rsid w:val="00942379"/>
    <w:rsid w:val="0094239B"/>
    <w:rsid w:val="0094471E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54F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D7DC6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6A4D"/>
    <w:rsid w:val="00A07470"/>
    <w:rsid w:val="00A102ED"/>
    <w:rsid w:val="00A1221C"/>
    <w:rsid w:val="00A175AB"/>
    <w:rsid w:val="00A176B1"/>
    <w:rsid w:val="00A21A53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39A4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3EF7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3981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86D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1AF"/>
    <w:rsid w:val="00BF23FC"/>
    <w:rsid w:val="00BF2770"/>
    <w:rsid w:val="00BF3352"/>
    <w:rsid w:val="00BF5238"/>
    <w:rsid w:val="00BF65CD"/>
    <w:rsid w:val="00BF7687"/>
    <w:rsid w:val="00C010B7"/>
    <w:rsid w:val="00C02319"/>
    <w:rsid w:val="00C03595"/>
    <w:rsid w:val="00C03850"/>
    <w:rsid w:val="00C03C07"/>
    <w:rsid w:val="00C042CA"/>
    <w:rsid w:val="00C047AD"/>
    <w:rsid w:val="00C04882"/>
    <w:rsid w:val="00C12731"/>
    <w:rsid w:val="00C138C8"/>
    <w:rsid w:val="00C158FF"/>
    <w:rsid w:val="00C163DD"/>
    <w:rsid w:val="00C2225B"/>
    <w:rsid w:val="00C25029"/>
    <w:rsid w:val="00C25094"/>
    <w:rsid w:val="00C261D1"/>
    <w:rsid w:val="00C26994"/>
    <w:rsid w:val="00C33563"/>
    <w:rsid w:val="00C33DB6"/>
    <w:rsid w:val="00C34ABD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347E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07E3"/>
    <w:rsid w:val="00CD2AF8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1835"/>
    <w:rsid w:val="00D42BA1"/>
    <w:rsid w:val="00D44804"/>
    <w:rsid w:val="00D448F5"/>
    <w:rsid w:val="00D45202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1D7B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769E3"/>
    <w:rsid w:val="00D7788E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1C90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496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62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1F15"/>
    <w:rsid w:val="00E03367"/>
    <w:rsid w:val="00E0418D"/>
    <w:rsid w:val="00E04865"/>
    <w:rsid w:val="00E067F8"/>
    <w:rsid w:val="00E10893"/>
    <w:rsid w:val="00E120BB"/>
    <w:rsid w:val="00E13DCA"/>
    <w:rsid w:val="00E14853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5997"/>
    <w:rsid w:val="00E97173"/>
    <w:rsid w:val="00EA07BD"/>
    <w:rsid w:val="00EA1533"/>
    <w:rsid w:val="00EA37A5"/>
    <w:rsid w:val="00EA4E18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3C4D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593"/>
    <w:rsid w:val="00F139C0"/>
    <w:rsid w:val="00F15403"/>
    <w:rsid w:val="00F16892"/>
    <w:rsid w:val="00F17693"/>
    <w:rsid w:val="00F22597"/>
    <w:rsid w:val="00F230F0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B78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55C"/>
    <w:rsid w:val="00F65AE6"/>
    <w:rsid w:val="00F65BE9"/>
    <w:rsid w:val="00F662C9"/>
    <w:rsid w:val="00F66600"/>
    <w:rsid w:val="00F70800"/>
    <w:rsid w:val="00F718DC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1714"/>
    <w:rsid w:val="00FD4D0E"/>
    <w:rsid w:val="00FD60F5"/>
    <w:rsid w:val="00FD7784"/>
    <w:rsid w:val="00FE0467"/>
    <w:rsid w:val="00FE06BB"/>
    <w:rsid w:val="00FE093F"/>
    <w:rsid w:val="00FE0F32"/>
    <w:rsid w:val="00FE22C8"/>
    <w:rsid w:val="00FE351F"/>
    <w:rsid w:val="00FE51C1"/>
    <w:rsid w:val="00FE5657"/>
    <w:rsid w:val="00FE583F"/>
    <w:rsid w:val="00FE58A1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AF32D1-9A78-4811-8250-EF99EC1E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DC"/>
    <w:rPr>
      <w:snapToGrid w:val="0"/>
      <w:sz w:val="26"/>
    </w:rPr>
  </w:style>
  <w:style w:type="paragraph" w:styleId="3">
    <w:name w:val="heading 3"/>
    <w:basedOn w:val="a"/>
    <w:next w:val="a"/>
    <w:qFormat/>
    <w:rsid w:val="0061108B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61108B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108B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61108B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61108B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61108B"/>
  </w:style>
  <w:style w:type="paragraph" w:styleId="a6">
    <w:name w:val="footnote text"/>
    <w:basedOn w:val="a"/>
    <w:semiHidden/>
    <w:rsid w:val="0061108B"/>
    <w:rPr>
      <w:sz w:val="20"/>
    </w:rPr>
  </w:style>
  <w:style w:type="character" w:styleId="a7">
    <w:name w:val="footnote reference"/>
    <w:semiHidden/>
    <w:rsid w:val="0061108B"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2114B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22">
    <w:name w:val="s_22"/>
    <w:basedOn w:val="a"/>
    <w:rsid w:val="002114B5"/>
    <w:pPr>
      <w:spacing w:before="100" w:beforeAutospacing="1" w:after="100" w:afterAutospacing="1"/>
    </w:pPr>
    <w:rPr>
      <w:snapToGrid/>
      <w:sz w:val="24"/>
      <w:szCs w:val="24"/>
    </w:rPr>
  </w:style>
  <w:style w:type="paragraph" w:styleId="af5">
    <w:name w:val="List Paragraph"/>
    <w:basedOn w:val="a"/>
    <w:uiPriority w:val="34"/>
    <w:qFormat/>
    <w:rsid w:val="007C77EB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0718AD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951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894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9986-FAAE-4585-B651-43BC8428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5196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/document/10105872/entry/8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Пользователь</cp:lastModifiedBy>
  <cp:revision>2</cp:revision>
  <cp:lastPrinted>2019-02-28T07:11:00Z</cp:lastPrinted>
  <dcterms:created xsi:type="dcterms:W3CDTF">2019-05-28T06:47:00Z</dcterms:created>
  <dcterms:modified xsi:type="dcterms:W3CDTF">2019-05-28T06:47:00Z</dcterms:modified>
</cp:coreProperties>
</file>