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C4" w:rsidRPr="000F76C4" w:rsidRDefault="000F76C4" w:rsidP="000F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6C4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0F76C4" w:rsidRPr="000F76C4" w:rsidRDefault="000F76C4" w:rsidP="000F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6C4">
        <w:rPr>
          <w:rFonts w:ascii="Times New Roman" w:hAnsi="Times New Roman" w:cs="Times New Roman"/>
          <w:sz w:val="28"/>
          <w:szCs w:val="28"/>
        </w:rPr>
        <w:t>СТАРОМЕЛКОВСКОГО СЕЛЬСКОГО ПОСЕЛЕНИЯ</w:t>
      </w:r>
    </w:p>
    <w:p w:rsidR="000F76C4" w:rsidRPr="000F76C4" w:rsidRDefault="000F76C4" w:rsidP="000F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6C4">
        <w:rPr>
          <w:rFonts w:ascii="Times New Roman" w:hAnsi="Times New Roman" w:cs="Times New Roman"/>
          <w:sz w:val="28"/>
          <w:szCs w:val="28"/>
        </w:rPr>
        <w:t xml:space="preserve">КОНАКОВСКОГО  РАЙОНА  ТВЕРСКОЙ  ОБЛАСТИ </w:t>
      </w:r>
    </w:p>
    <w:p w:rsidR="000F76C4" w:rsidRPr="000F76C4" w:rsidRDefault="000F76C4" w:rsidP="000F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6C4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B90F37" w:rsidRPr="000F76C4" w:rsidRDefault="000F76C4" w:rsidP="000F7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6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F76C4" w:rsidRDefault="000F76C4" w:rsidP="00B90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F37" w:rsidRPr="000F76C4" w:rsidRDefault="00B90F37" w:rsidP="00B90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6C4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EB7065" w:rsidRPr="000F76C4" w:rsidRDefault="00EB7065" w:rsidP="00B90F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065" w:rsidRPr="000F76C4" w:rsidRDefault="000F76C4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5121">
        <w:rPr>
          <w:rFonts w:ascii="Times New Roman" w:hAnsi="Times New Roman" w:cs="Times New Roman"/>
          <w:sz w:val="24"/>
          <w:szCs w:val="24"/>
        </w:rPr>
        <w:t>06</w:t>
      </w:r>
      <w:r w:rsidR="00EB7065" w:rsidRPr="000F76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EB7065" w:rsidRPr="000F76C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EB7065" w:rsidRPr="000F76C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B7065" w:rsidRPr="000F76C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B7065" w:rsidRPr="000F76C4">
        <w:rPr>
          <w:rFonts w:ascii="Times New Roman" w:hAnsi="Times New Roman" w:cs="Times New Roman"/>
          <w:sz w:val="24"/>
          <w:szCs w:val="24"/>
        </w:rPr>
        <w:t xml:space="preserve">д. Старое </w:t>
      </w:r>
      <w:proofErr w:type="spellStart"/>
      <w:r w:rsidR="00EB7065" w:rsidRPr="000F76C4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="00EB7065" w:rsidRPr="000F7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EB7065" w:rsidRPr="000F76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  <w:r w:rsidR="00EB7065" w:rsidRPr="000F7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65" w:rsidRPr="000F76C4" w:rsidRDefault="00EB7065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37" w:rsidRPr="000F76C4" w:rsidRDefault="00B90F37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6C4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</w:p>
    <w:p w:rsidR="00B90F37" w:rsidRPr="000F76C4" w:rsidRDefault="00B90F37" w:rsidP="002571F6">
      <w:pPr>
        <w:pStyle w:val="30"/>
        <w:shd w:val="clear" w:color="auto" w:fill="auto"/>
        <w:spacing w:before="0" w:after="413" w:line="240" w:lineRule="auto"/>
        <w:ind w:left="40" w:right="4480"/>
        <w:rPr>
          <w:b w:val="0"/>
          <w:sz w:val="24"/>
          <w:szCs w:val="24"/>
        </w:rPr>
      </w:pPr>
      <w:r w:rsidRPr="000F76C4">
        <w:rPr>
          <w:b w:val="0"/>
          <w:sz w:val="24"/>
          <w:szCs w:val="24"/>
        </w:rPr>
        <w:t xml:space="preserve">Старомелковского сельского поселения от 28.04.2017 № 165 «Об утверждении  Порядка определения цены продажи </w:t>
      </w:r>
      <w:bookmarkStart w:id="0" w:name="_GoBack"/>
      <w:bookmarkEnd w:id="0"/>
      <w:r w:rsidRPr="000F76C4">
        <w:rPr>
          <w:b w:val="0"/>
          <w:sz w:val="24"/>
          <w:szCs w:val="24"/>
        </w:rPr>
        <w:t>земельных участков, находящихся в муниципальной собственности МО «Старомелковское сельское поселение Конаковского района Тверской области», предоставляемых без проведения торгов</w:t>
      </w:r>
      <w:r w:rsidR="002571F6" w:rsidRPr="000F76C4">
        <w:rPr>
          <w:b w:val="0"/>
          <w:sz w:val="24"/>
          <w:szCs w:val="24"/>
        </w:rPr>
        <w:t>»</w:t>
      </w:r>
    </w:p>
    <w:p w:rsidR="00EB7065" w:rsidRPr="000F76C4" w:rsidRDefault="002571F6" w:rsidP="002571F6">
      <w:pPr>
        <w:pStyle w:val="30"/>
        <w:shd w:val="clear" w:color="auto" w:fill="auto"/>
        <w:spacing w:before="0" w:after="413" w:line="240" w:lineRule="auto"/>
        <w:ind w:left="40" w:right="-1"/>
        <w:jc w:val="both"/>
        <w:rPr>
          <w:b w:val="0"/>
          <w:color w:val="7F7F7F" w:themeColor="text1" w:themeTint="80"/>
          <w:sz w:val="24"/>
          <w:szCs w:val="24"/>
        </w:rPr>
      </w:pPr>
      <w:r w:rsidRPr="000F76C4">
        <w:rPr>
          <w:b w:val="0"/>
          <w:i/>
          <w:color w:val="7F7F7F" w:themeColor="text1" w:themeTint="80"/>
          <w:sz w:val="24"/>
          <w:szCs w:val="24"/>
        </w:rPr>
        <w:t xml:space="preserve">          </w:t>
      </w:r>
      <w:r w:rsidRPr="000F76C4">
        <w:rPr>
          <w:b w:val="0"/>
          <w:color w:val="7F7F7F" w:themeColor="text1" w:themeTint="80"/>
          <w:sz w:val="24"/>
          <w:szCs w:val="24"/>
        </w:rPr>
        <w:t xml:space="preserve">Рассмотрев Протест </w:t>
      </w:r>
      <w:proofErr w:type="spellStart"/>
      <w:r w:rsidRPr="000F76C4">
        <w:rPr>
          <w:b w:val="0"/>
          <w:color w:val="7F7F7F" w:themeColor="text1" w:themeTint="80"/>
          <w:sz w:val="24"/>
          <w:szCs w:val="24"/>
        </w:rPr>
        <w:t>Конаковской</w:t>
      </w:r>
      <w:proofErr w:type="spellEnd"/>
      <w:r w:rsidRPr="000F76C4">
        <w:rPr>
          <w:b w:val="0"/>
          <w:color w:val="7F7F7F" w:themeColor="text1" w:themeTint="80"/>
          <w:sz w:val="24"/>
          <w:szCs w:val="24"/>
        </w:rPr>
        <w:t xml:space="preserve"> межрайонной Прокуратуры от 28.06.2019 г. на решение Совета депутатов Старомелковского сельского поселения от 28.04.2017 № 165 «Об утверждении  Порядка определения цены продажи земельных участков, находящихся в муниципальной собственности МО «Старомелковское сельское поселение Конаковского района Тверской области», предоставляемых без проведения торгов», в соответствии с ч.2 ст.39.4 Земельного кодекса РФ, закона Тверской области от 9 апреля 2008 года № 49-ЗО « О регулировании отдельных земельных отношений в Тверской обл</w:t>
      </w:r>
      <w:r w:rsidR="00EB7065" w:rsidRPr="000F76C4">
        <w:rPr>
          <w:b w:val="0"/>
          <w:color w:val="7F7F7F" w:themeColor="text1" w:themeTint="80"/>
          <w:sz w:val="24"/>
          <w:szCs w:val="24"/>
        </w:rPr>
        <w:t>а</w:t>
      </w:r>
      <w:r w:rsidRPr="000F76C4">
        <w:rPr>
          <w:b w:val="0"/>
          <w:color w:val="7F7F7F" w:themeColor="text1" w:themeTint="80"/>
          <w:sz w:val="24"/>
          <w:szCs w:val="24"/>
        </w:rPr>
        <w:t xml:space="preserve">сти», </w:t>
      </w:r>
      <w:r w:rsidR="00EB7065" w:rsidRPr="000F76C4">
        <w:rPr>
          <w:b w:val="0"/>
          <w:color w:val="7F7F7F" w:themeColor="text1" w:themeTint="80"/>
          <w:sz w:val="24"/>
          <w:szCs w:val="24"/>
        </w:rPr>
        <w:t xml:space="preserve">Закона Тверской области от 04.03.2019 № 11-ЗО, Устава Старомелковского сельского </w:t>
      </w:r>
      <w:r w:rsidRPr="000F76C4">
        <w:rPr>
          <w:b w:val="0"/>
          <w:color w:val="7F7F7F" w:themeColor="text1" w:themeTint="80"/>
          <w:sz w:val="24"/>
          <w:szCs w:val="24"/>
        </w:rPr>
        <w:t>Совет депутатов</w:t>
      </w:r>
      <w:r w:rsidR="00E25047" w:rsidRPr="000F76C4">
        <w:rPr>
          <w:b w:val="0"/>
          <w:color w:val="7F7F7F" w:themeColor="text1" w:themeTint="80"/>
          <w:sz w:val="24"/>
          <w:szCs w:val="24"/>
        </w:rPr>
        <w:t>,</w:t>
      </w:r>
      <w:r w:rsidRPr="000F76C4">
        <w:rPr>
          <w:b w:val="0"/>
          <w:color w:val="7F7F7F" w:themeColor="text1" w:themeTint="80"/>
          <w:sz w:val="24"/>
          <w:szCs w:val="24"/>
        </w:rPr>
        <w:t xml:space="preserve"> </w:t>
      </w:r>
    </w:p>
    <w:p w:rsidR="002571F6" w:rsidRPr="000F76C4" w:rsidRDefault="00EB7065" w:rsidP="002571F6">
      <w:pPr>
        <w:pStyle w:val="30"/>
        <w:shd w:val="clear" w:color="auto" w:fill="auto"/>
        <w:spacing w:before="0" w:after="413" w:line="240" w:lineRule="auto"/>
        <w:ind w:left="40" w:right="-1"/>
        <w:jc w:val="both"/>
        <w:rPr>
          <w:b w:val="0"/>
          <w:color w:val="7F7F7F" w:themeColor="text1" w:themeTint="80"/>
          <w:sz w:val="24"/>
          <w:szCs w:val="24"/>
        </w:rPr>
      </w:pPr>
      <w:r w:rsidRPr="000F76C4">
        <w:rPr>
          <w:b w:val="0"/>
          <w:color w:val="7F7F7F" w:themeColor="text1" w:themeTint="80"/>
          <w:sz w:val="24"/>
          <w:szCs w:val="24"/>
        </w:rPr>
        <w:t xml:space="preserve">                                                            </w:t>
      </w:r>
      <w:r w:rsidR="002571F6" w:rsidRPr="000F76C4">
        <w:rPr>
          <w:b w:val="0"/>
          <w:color w:val="7F7F7F" w:themeColor="text1" w:themeTint="80"/>
          <w:sz w:val="24"/>
          <w:szCs w:val="24"/>
        </w:rPr>
        <w:t>Р Е Ш И Л:</w:t>
      </w:r>
      <w:r w:rsidRPr="000F76C4">
        <w:rPr>
          <w:b w:val="0"/>
          <w:color w:val="7F7F7F" w:themeColor="text1" w:themeTint="80"/>
          <w:sz w:val="24"/>
          <w:szCs w:val="24"/>
        </w:rPr>
        <w:t xml:space="preserve">  </w:t>
      </w:r>
    </w:p>
    <w:p w:rsidR="002571F6" w:rsidRPr="000F76C4" w:rsidRDefault="002571F6" w:rsidP="000F76C4">
      <w:pPr>
        <w:spacing w:after="0"/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1.</w:t>
      </w:r>
      <w:r w:rsid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Внести изменения в решение Совета депутатов</w:t>
      </w:r>
      <w:r w:rsidRPr="000F76C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</w:t>
      </w:r>
      <w:r w:rsidRP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Старомелковского сельского поселения от 28.04.2017 № 165 «Об</w:t>
      </w:r>
      <w:r w:rsid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утверждении</w:t>
      </w:r>
      <w:r w:rsidRP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Порядка определения цены продажи земельных участков, находящихся в муниципальной собственности МО «Старомелковское сельское поселение Конаковского района Тверской области», предоставляемых без проведения торгов»</w:t>
      </w:r>
      <w:r w:rsid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(далее – Положение)</w:t>
      </w:r>
      <w:r w:rsidRP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</w:t>
      </w:r>
    </w:p>
    <w:p w:rsidR="002571F6" w:rsidRPr="000F76C4" w:rsidRDefault="002571F6" w:rsidP="000F76C4">
      <w:pPr>
        <w:spacing w:after="0"/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A35836" w:rsidRP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подпункт 4 пункта 3 Положения читать в следующей редакции: «земельных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товарищества»;</w:t>
      </w:r>
    </w:p>
    <w:p w:rsidR="00A35836" w:rsidRDefault="00A35836" w:rsidP="000F76C4">
      <w:pPr>
        <w:spacing w:after="0"/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</w:t>
      </w:r>
      <w:r w:rsidR="00EB7065" w:rsidRP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исключить из текста Положения подпункт 6 пункта 3.</w:t>
      </w:r>
    </w:p>
    <w:p w:rsidR="000F76C4" w:rsidRPr="000F76C4" w:rsidRDefault="000F76C4" w:rsidP="000F76C4">
      <w:pPr>
        <w:spacing w:after="0"/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2. Решение вступает в силу с момента подписания и подлежит официальному обнародованию в установленном Уставом поселения порядке.</w:t>
      </w:r>
    </w:p>
    <w:p w:rsidR="00EB7065" w:rsidRDefault="00EB7065" w:rsidP="00EB7065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0F76C4" w:rsidRPr="000F76C4" w:rsidRDefault="000F76C4" w:rsidP="00EB7065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B7065" w:rsidRPr="000F76C4" w:rsidRDefault="00EB7065" w:rsidP="00EB7065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0F76C4" w:rsidRDefault="00EB7065" w:rsidP="00E25047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Глава </w:t>
      </w:r>
    </w:p>
    <w:p w:rsidR="00A35836" w:rsidRPr="000F76C4" w:rsidRDefault="00EB7065" w:rsidP="00E25047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Старомелковского</w:t>
      </w:r>
      <w:proofErr w:type="spellEnd"/>
      <w:r w:rsidRP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сельского поселения            </w:t>
      </w:r>
      <w:r w:rsid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</w:t>
      </w:r>
      <w:r w:rsidRP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</w:t>
      </w:r>
      <w:r w:rsid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</w:t>
      </w:r>
      <w:r w:rsidRP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В. Е. </w:t>
      </w:r>
      <w:proofErr w:type="spellStart"/>
      <w:r w:rsidRPr="000F76C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Данчев</w:t>
      </w:r>
      <w:proofErr w:type="spellEnd"/>
    </w:p>
    <w:p w:rsidR="002571F6" w:rsidRPr="000F76C4" w:rsidRDefault="002571F6" w:rsidP="002571F6">
      <w:pPr>
        <w:pStyle w:val="30"/>
        <w:shd w:val="clear" w:color="auto" w:fill="auto"/>
        <w:spacing w:before="0" w:after="413" w:line="240" w:lineRule="auto"/>
        <w:ind w:left="40" w:right="-1"/>
        <w:jc w:val="both"/>
        <w:rPr>
          <w:b w:val="0"/>
          <w:color w:val="7F7F7F" w:themeColor="text1" w:themeTint="80"/>
          <w:sz w:val="24"/>
          <w:szCs w:val="24"/>
        </w:rPr>
      </w:pPr>
      <w:r w:rsidRPr="000F76C4">
        <w:rPr>
          <w:b w:val="0"/>
          <w:color w:val="7F7F7F" w:themeColor="text1" w:themeTint="80"/>
          <w:sz w:val="24"/>
          <w:szCs w:val="24"/>
        </w:rPr>
        <w:t xml:space="preserve"> </w:t>
      </w:r>
    </w:p>
    <w:sectPr w:rsidR="002571F6" w:rsidRPr="000F76C4" w:rsidSect="000F76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13C1"/>
    <w:multiLevelType w:val="hybridMultilevel"/>
    <w:tmpl w:val="4E92C4CE"/>
    <w:lvl w:ilvl="0" w:tplc="167E3E4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79806C76"/>
    <w:multiLevelType w:val="hybridMultilevel"/>
    <w:tmpl w:val="AB72D896"/>
    <w:lvl w:ilvl="0" w:tplc="A02E8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0D"/>
    <w:rsid w:val="000F76C4"/>
    <w:rsid w:val="00173362"/>
    <w:rsid w:val="002571F6"/>
    <w:rsid w:val="00683D39"/>
    <w:rsid w:val="00A35836"/>
    <w:rsid w:val="00AA470D"/>
    <w:rsid w:val="00AC4BD7"/>
    <w:rsid w:val="00B90F37"/>
    <w:rsid w:val="00D362F3"/>
    <w:rsid w:val="00D85121"/>
    <w:rsid w:val="00E25047"/>
    <w:rsid w:val="00E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B5C6C-1A63-48A9-BE8B-413FF49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90F37"/>
    <w:rPr>
      <w:rFonts w:ascii="Times New Roman" w:eastAsia="Times New Roman" w:hAnsi="Times New Roman" w:cs="Times New Roman"/>
      <w:spacing w:val="7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0F37"/>
    <w:pPr>
      <w:widowControl w:val="0"/>
      <w:shd w:val="clear" w:color="auto" w:fill="FFFFFF"/>
      <w:spacing w:after="300" w:line="428" w:lineRule="exact"/>
      <w:jc w:val="center"/>
    </w:pPr>
    <w:rPr>
      <w:rFonts w:ascii="Times New Roman" w:eastAsia="Times New Roman" w:hAnsi="Times New Roman" w:cs="Times New Roman"/>
      <w:spacing w:val="7"/>
      <w:sz w:val="28"/>
      <w:szCs w:val="28"/>
    </w:rPr>
  </w:style>
  <w:style w:type="character" w:customStyle="1" w:styleId="3">
    <w:name w:val="Основной текст (3)_"/>
    <w:basedOn w:val="a0"/>
    <w:link w:val="30"/>
    <w:rsid w:val="00B90F37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0F37"/>
    <w:pPr>
      <w:widowControl w:val="0"/>
      <w:shd w:val="clear" w:color="auto" w:fill="FFFFFF"/>
      <w:spacing w:before="420" w:after="540" w:line="320" w:lineRule="exact"/>
    </w:pPr>
    <w:rPr>
      <w:rFonts w:ascii="Times New Roman" w:eastAsia="Times New Roman" w:hAnsi="Times New Roman" w:cs="Times New Roman"/>
      <w:b/>
      <w:bCs/>
      <w:spacing w:val="9"/>
    </w:rPr>
  </w:style>
  <w:style w:type="paragraph" w:styleId="a3">
    <w:name w:val="List Paragraph"/>
    <w:basedOn w:val="a"/>
    <w:uiPriority w:val="34"/>
    <w:qFormat/>
    <w:rsid w:val="0025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</cp:revision>
  <cp:lastPrinted>2019-10-31T12:18:00Z</cp:lastPrinted>
  <dcterms:created xsi:type="dcterms:W3CDTF">2019-12-12T12:37:00Z</dcterms:created>
  <dcterms:modified xsi:type="dcterms:W3CDTF">2019-12-12T12:37:00Z</dcterms:modified>
</cp:coreProperties>
</file>