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1500" w14:textId="77777777" w:rsidR="00370B07" w:rsidRPr="007A19A2" w:rsidRDefault="00301A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sz w:val="28"/>
          <w:szCs w:val="28"/>
        </w:rPr>
        <w:t xml:space="preserve">СОВЕТ ДЕПУТАТОВ СТАРОМЕЛКОВСКОГО СЕЛЬСКОГО ПОСЕЛЕНИЯ </w:t>
      </w:r>
    </w:p>
    <w:p w14:paraId="78F572AB" w14:textId="77777777" w:rsidR="00370B07" w:rsidRPr="007A19A2" w:rsidRDefault="00301A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sz w:val="28"/>
          <w:szCs w:val="28"/>
        </w:rPr>
        <w:t xml:space="preserve">КОНАКОВСКОГО МУНИЦИПАЛЬНОГО РАЙОНА ТВЕРСКОЙ ОБЛАСТИ </w:t>
      </w:r>
    </w:p>
    <w:p w14:paraId="7B3D09DF" w14:textId="77777777" w:rsidR="00370B07" w:rsidRPr="007A19A2" w:rsidRDefault="00301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9A2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14:paraId="6FB0A4AC" w14:textId="17F09EE0" w:rsidR="00370B07" w:rsidRPr="007A19A2" w:rsidRDefault="00301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9A2">
        <w:rPr>
          <w:rFonts w:ascii="Times New Roman" w:hAnsi="Times New Roman" w:cs="Times New Roman"/>
          <w:sz w:val="28"/>
          <w:szCs w:val="28"/>
        </w:rPr>
        <w:t>===============================================================</w:t>
      </w:r>
    </w:p>
    <w:p w14:paraId="66AA53A4" w14:textId="77777777" w:rsidR="00370B07" w:rsidRPr="007A19A2" w:rsidRDefault="0037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57AFD8" w14:textId="77777777" w:rsidR="00370B07" w:rsidRPr="007A19A2" w:rsidRDefault="00301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9A2">
        <w:rPr>
          <w:rFonts w:ascii="Times New Roman" w:hAnsi="Times New Roman" w:cs="Times New Roman"/>
          <w:sz w:val="28"/>
          <w:szCs w:val="28"/>
        </w:rPr>
        <w:t>РЕШЕНИЕ</w:t>
      </w:r>
    </w:p>
    <w:p w14:paraId="5201AF35" w14:textId="2C14EEEB" w:rsidR="00370B07" w:rsidRPr="007A19A2" w:rsidRDefault="00301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sz w:val="28"/>
          <w:szCs w:val="28"/>
        </w:rPr>
        <w:t xml:space="preserve">от </w:t>
      </w:r>
      <w:r w:rsidR="002E0C29">
        <w:rPr>
          <w:rFonts w:ascii="Times New Roman" w:hAnsi="Times New Roman" w:cs="Times New Roman"/>
          <w:sz w:val="28"/>
          <w:szCs w:val="28"/>
        </w:rPr>
        <w:t>03</w:t>
      </w:r>
      <w:r w:rsidRPr="007A19A2">
        <w:rPr>
          <w:rFonts w:ascii="Times New Roman" w:hAnsi="Times New Roman" w:cs="Times New Roman"/>
          <w:sz w:val="28"/>
          <w:szCs w:val="28"/>
        </w:rPr>
        <w:t>.0</w:t>
      </w:r>
      <w:r w:rsidR="002E0C29">
        <w:rPr>
          <w:rFonts w:ascii="Times New Roman" w:hAnsi="Times New Roman" w:cs="Times New Roman"/>
          <w:sz w:val="28"/>
          <w:szCs w:val="28"/>
        </w:rPr>
        <w:t>4</w:t>
      </w:r>
      <w:r w:rsidRPr="007A19A2">
        <w:rPr>
          <w:rFonts w:ascii="Times New Roman" w:hAnsi="Times New Roman" w:cs="Times New Roman"/>
          <w:sz w:val="28"/>
          <w:szCs w:val="28"/>
        </w:rPr>
        <w:t>.2023</w:t>
      </w:r>
      <w:r w:rsidR="001D3A8B">
        <w:rPr>
          <w:rFonts w:ascii="Times New Roman" w:hAnsi="Times New Roman" w:cs="Times New Roman"/>
          <w:sz w:val="28"/>
          <w:szCs w:val="28"/>
        </w:rPr>
        <w:t xml:space="preserve"> г.</w:t>
      </w:r>
      <w:r w:rsidRPr="007A19A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56398">
        <w:rPr>
          <w:rFonts w:ascii="Times New Roman" w:hAnsi="Times New Roman" w:cs="Times New Roman"/>
          <w:sz w:val="28"/>
          <w:szCs w:val="28"/>
        </w:rPr>
        <w:t xml:space="preserve">  </w:t>
      </w:r>
      <w:r w:rsidRPr="007A19A2">
        <w:rPr>
          <w:rFonts w:ascii="Times New Roman" w:hAnsi="Times New Roman" w:cs="Times New Roman"/>
          <w:sz w:val="28"/>
          <w:szCs w:val="28"/>
        </w:rPr>
        <w:t xml:space="preserve">  д. Старое Мелково                                         </w:t>
      </w:r>
      <w:r w:rsidR="001D3A8B" w:rsidRPr="007A19A2">
        <w:rPr>
          <w:rFonts w:ascii="Times New Roman" w:hAnsi="Times New Roman" w:cs="Times New Roman"/>
          <w:sz w:val="28"/>
          <w:szCs w:val="28"/>
        </w:rPr>
        <w:t xml:space="preserve">№ </w:t>
      </w:r>
      <w:r w:rsidR="001D3A8B">
        <w:rPr>
          <w:rFonts w:ascii="Times New Roman" w:hAnsi="Times New Roman" w:cs="Times New Roman"/>
          <w:sz w:val="28"/>
          <w:szCs w:val="28"/>
        </w:rPr>
        <w:t>14</w:t>
      </w:r>
      <w:r w:rsidR="00821A6C">
        <w:rPr>
          <w:rFonts w:ascii="Times New Roman" w:hAnsi="Times New Roman" w:cs="Times New Roman"/>
          <w:sz w:val="28"/>
          <w:szCs w:val="28"/>
        </w:rPr>
        <w:t>7</w:t>
      </w:r>
    </w:p>
    <w:p w14:paraId="25AB77DF" w14:textId="77777777" w:rsidR="00370B07" w:rsidRPr="007A19A2" w:rsidRDefault="00370B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2263E7" w14:textId="77777777" w:rsidR="00370B07" w:rsidRPr="007A19A2" w:rsidRDefault="00370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F2C964" w14:textId="77777777" w:rsidR="002E0C29" w:rsidRDefault="002E0C29" w:rsidP="002E0C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796">
        <w:rPr>
          <w:rFonts w:ascii="Times New Roman" w:hAnsi="Times New Roman" w:cs="Times New Roman"/>
          <w:b/>
          <w:sz w:val="24"/>
          <w:szCs w:val="24"/>
        </w:rPr>
        <w:t>О согласии на преобразование всех поселений,</w:t>
      </w:r>
    </w:p>
    <w:p w14:paraId="175962EB" w14:textId="77777777" w:rsidR="002E0C29" w:rsidRDefault="002E0C29" w:rsidP="002E0C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796">
        <w:rPr>
          <w:rFonts w:ascii="Times New Roman" w:hAnsi="Times New Roman" w:cs="Times New Roman"/>
          <w:b/>
          <w:sz w:val="24"/>
          <w:szCs w:val="24"/>
        </w:rPr>
        <w:t xml:space="preserve">входящих в состав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Конаковского муниципального </w:t>
      </w:r>
    </w:p>
    <w:p w14:paraId="3CB8094C" w14:textId="392212D5" w:rsidR="002E0C29" w:rsidRDefault="002E0C29" w:rsidP="002E0C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796">
        <w:rPr>
          <w:rFonts w:ascii="Times New Roman" w:hAnsi="Times New Roman" w:cs="Times New Roman"/>
          <w:b/>
          <w:sz w:val="24"/>
          <w:szCs w:val="24"/>
        </w:rPr>
        <w:t xml:space="preserve">района Тверской области, </w:t>
      </w:r>
      <w:r>
        <w:rPr>
          <w:rFonts w:ascii="Times New Roman" w:hAnsi="Times New Roman" w:cs="Times New Roman"/>
          <w:b/>
          <w:sz w:val="24"/>
          <w:szCs w:val="24"/>
        </w:rPr>
        <w:t>путем</w:t>
      </w:r>
      <w:r w:rsidRPr="00234796">
        <w:rPr>
          <w:rFonts w:ascii="Times New Roman" w:hAnsi="Times New Roman" w:cs="Times New Roman"/>
          <w:b/>
          <w:sz w:val="24"/>
          <w:szCs w:val="24"/>
        </w:rPr>
        <w:t xml:space="preserve"> их объединения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234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74029D" w14:textId="77777777" w:rsidR="002E0C29" w:rsidRDefault="002E0C29" w:rsidP="002E0C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796">
        <w:rPr>
          <w:rFonts w:ascii="Times New Roman" w:hAnsi="Times New Roman" w:cs="Times New Roman"/>
          <w:b/>
          <w:sz w:val="24"/>
          <w:szCs w:val="24"/>
        </w:rPr>
        <w:t>наделени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234796">
        <w:rPr>
          <w:rFonts w:ascii="Times New Roman" w:hAnsi="Times New Roman" w:cs="Times New Roman"/>
          <w:b/>
          <w:sz w:val="24"/>
          <w:szCs w:val="24"/>
        </w:rPr>
        <w:t>вновь образованного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796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14:paraId="628BFDBC" w14:textId="61CEBA41" w:rsidR="002E0C29" w:rsidRPr="00234796" w:rsidRDefault="002E0C29" w:rsidP="002E0C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796">
        <w:rPr>
          <w:rFonts w:ascii="Times New Roman" w:hAnsi="Times New Roman" w:cs="Times New Roman"/>
          <w:b/>
          <w:sz w:val="24"/>
          <w:szCs w:val="24"/>
        </w:rPr>
        <w:t>образования статусом муниципального округа</w:t>
      </w:r>
      <w:r w:rsidR="00FB2783">
        <w:rPr>
          <w:rFonts w:ascii="Times New Roman" w:hAnsi="Times New Roman" w:cs="Times New Roman"/>
          <w:b/>
          <w:sz w:val="24"/>
          <w:szCs w:val="24"/>
        </w:rPr>
        <w:t>.</w:t>
      </w:r>
    </w:p>
    <w:p w14:paraId="1F0FFEE4" w14:textId="7AD00238" w:rsidR="00370B07" w:rsidRDefault="00370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F21FBF" w14:textId="77777777" w:rsidR="002E0C29" w:rsidRPr="007A19A2" w:rsidRDefault="002E0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BD3ACB" w14:textId="46041184" w:rsidR="00370B07" w:rsidRDefault="002E0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79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Старомелковское сельское </w:t>
      </w:r>
      <w:r w:rsidRPr="00234796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Конаковского муниципального </w:t>
      </w:r>
      <w:r w:rsidRPr="00234796">
        <w:rPr>
          <w:rFonts w:ascii="Times New Roman" w:hAnsi="Times New Roman" w:cs="Times New Roman"/>
          <w:sz w:val="24"/>
          <w:szCs w:val="24"/>
        </w:rPr>
        <w:t xml:space="preserve">района Тверской области, протоколом публичных слушаний от </w:t>
      </w:r>
      <w:r>
        <w:rPr>
          <w:rFonts w:ascii="Times New Roman" w:hAnsi="Times New Roman" w:cs="Times New Roman"/>
          <w:sz w:val="24"/>
          <w:szCs w:val="24"/>
        </w:rPr>
        <w:t>24.03.2023 г.</w:t>
      </w:r>
      <w:r w:rsidRPr="00234796">
        <w:rPr>
          <w:rFonts w:ascii="Times New Roman" w:hAnsi="Times New Roman" w:cs="Times New Roman"/>
          <w:sz w:val="24"/>
          <w:szCs w:val="24"/>
        </w:rPr>
        <w:t xml:space="preserve">, итоговым документом по результатам публичных слушаний от </w:t>
      </w:r>
      <w:r>
        <w:rPr>
          <w:rFonts w:ascii="Times New Roman" w:hAnsi="Times New Roman" w:cs="Times New Roman"/>
          <w:sz w:val="24"/>
          <w:szCs w:val="24"/>
        </w:rPr>
        <w:t xml:space="preserve">24.03.2023 г. </w:t>
      </w:r>
      <w:r w:rsidRPr="00234796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Pr="00234796">
        <w:rPr>
          <w:rFonts w:ascii="Times New Roman" w:eastAsia="Times New Roman" w:hAnsi="Times New Roman" w:cs="Times New Roman"/>
          <w:sz w:val="24"/>
          <w:szCs w:val="24"/>
        </w:rPr>
        <w:t xml:space="preserve">«О преобразовании всех поселений, входящих в состав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Конаковского муниципального </w:t>
      </w:r>
      <w:r w:rsidRPr="00234796">
        <w:rPr>
          <w:rFonts w:ascii="Times New Roman" w:eastAsia="Times New Roman" w:hAnsi="Times New Roman" w:cs="Times New Roman"/>
          <w:sz w:val="24"/>
          <w:szCs w:val="24"/>
        </w:rPr>
        <w:t xml:space="preserve">района Тверской области, путем их объединения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4796">
        <w:rPr>
          <w:rFonts w:ascii="Times New Roman" w:eastAsia="Times New Roman" w:hAnsi="Times New Roman" w:cs="Times New Roman"/>
          <w:sz w:val="24"/>
          <w:szCs w:val="24"/>
        </w:rPr>
        <w:t xml:space="preserve"> наделени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34796">
        <w:rPr>
          <w:rFonts w:ascii="Times New Roman" w:eastAsia="Times New Roman" w:hAnsi="Times New Roman" w:cs="Times New Roman"/>
          <w:sz w:val="24"/>
          <w:szCs w:val="24"/>
        </w:rPr>
        <w:t xml:space="preserve"> вновь образованного муниципального образования статусом муниципального округа» </w:t>
      </w:r>
      <w:r w:rsidRPr="00234796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Старомелковское сельское  </w:t>
      </w:r>
      <w:r w:rsidRPr="00234796">
        <w:rPr>
          <w:rFonts w:ascii="Times New Roman" w:hAnsi="Times New Roman" w:cs="Times New Roman"/>
          <w:sz w:val="24"/>
          <w:szCs w:val="24"/>
        </w:rPr>
        <w:t xml:space="preserve">поселение </w:t>
      </w:r>
      <w:r>
        <w:rPr>
          <w:rFonts w:ascii="Times New Roman" w:hAnsi="Times New Roman" w:cs="Times New Roman"/>
          <w:sz w:val="24"/>
          <w:szCs w:val="24"/>
        </w:rPr>
        <w:t xml:space="preserve">Конаковского муниципального </w:t>
      </w:r>
      <w:r w:rsidRPr="00234796">
        <w:rPr>
          <w:rFonts w:ascii="Times New Roman" w:hAnsi="Times New Roman" w:cs="Times New Roman"/>
          <w:sz w:val="24"/>
          <w:szCs w:val="24"/>
        </w:rPr>
        <w:t>района Тверской области</w:t>
      </w:r>
    </w:p>
    <w:p w14:paraId="1CED44ED" w14:textId="77777777" w:rsidR="002E0C29" w:rsidRPr="007A19A2" w:rsidRDefault="002E0C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85562A" w14:textId="5C081DA2" w:rsidR="00370B07" w:rsidRPr="007A19A2" w:rsidRDefault="00301A85" w:rsidP="007A19A2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b/>
          <w:sz w:val="28"/>
          <w:szCs w:val="28"/>
        </w:rPr>
        <w:t>СОВЕТ ДЕПУТАТОВ СТАРОМЕЛКОВСКО</w:t>
      </w:r>
      <w:r w:rsidR="00CE157C">
        <w:rPr>
          <w:rFonts w:ascii="Times New Roman" w:hAnsi="Times New Roman" w:cs="Times New Roman"/>
          <w:b/>
          <w:sz w:val="28"/>
          <w:szCs w:val="28"/>
        </w:rPr>
        <w:t>ГО</w:t>
      </w:r>
      <w:r w:rsidRPr="007A19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РЕШИЛ:</w:t>
      </w:r>
    </w:p>
    <w:p w14:paraId="6F47499E" w14:textId="77777777" w:rsidR="00370B07" w:rsidRPr="007A19A2" w:rsidRDefault="0037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C5280C" w14:textId="119AB5D8" w:rsidR="002E0C29" w:rsidRPr="00234796" w:rsidRDefault="002E0C29" w:rsidP="002E0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796">
        <w:rPr>
          <w:rFonts w:ascii="Times New Roman" w:hAnsi="Times New Roman" w:cs="Times New Roman"/>
          <w:sz w:val="24"/>
          <w:szCs w:val="24"/>
        </w:rPr>
        <w:t xml:space="preserve">1. Выразить согласие населения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Старомелковское сельское поселение</w:t>
      </w:r>
      <w:r w:rsidRPr="00234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Конаковского муниципального </w:t>
      </w:r>
      <w:r w:rsidRPr="00234796">
        <w:rPr>
          <w:rFonts w:ascii="Times New Roman" w:hAnsi="Times New Roman" w:cs="Times New Roman"/>
          <w:sz w:val="24"/>
          <w:szCs w:val="24"/>
        </w:rPr>
        <w:t xml:space="preserve">района Тверской области на преобразование поселений, входящих в состав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Конаковского муниципального </w:t>
      </w:r>
      <w:r w:rsidRPr="00234796">
        <w:rPr>
          <w:rFonts w:ascii="Times New Roman" w:eastAsia="Times New Roman" w:hAnsi="Times New Roman" w:cs="Times New Roman"/>
          <w:sz w:val="24"/>
          <w:szCs w:val="24"/>
        </w:rPr>
        <w:t xml:space="preserve">района Тверской области, путем их объединения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34796">
        <w:rPr>
          <w:rFonts w:ascii="Times New Roman" w:eastAsia="Times New Roman" w:hAnsi="Times New Roman" w:cs="Times New Roman"/>
          <w:sz w:val="24"/>
          <w:szCs w:val="24"/>
        </w:rPr>
        <w:t>наделени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34796">
        <w:rPr>
          <w:rFonts w:ascii="Times New Roman" w:eastAsia="Times New Roman" w:hAnsi="Times New Roman" w:cs="Times New Roman"/>
          <w:sz w:val="24"/>
          <w:szCs w:val="24"/>
        </w:rPr>
        <w:t xml:space="preserve"> вновь образованн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муниципального образования </w:t>
      </w:r>
      <w:r w:rsidRPr="00234796">
        <w:rPr>
          <w:rFonts w:ascii="Times New Roman" w:eastAsia="Times New Roman" w:hAnsi="Times New Roman" w:cs="Times New Roman"/>
          <w:sz w:val="24"/>
          <w:szCs w:val="24"/>
        </w:rPr>
        <w:t>статусом муниципального округа</w:t>
      </w:r>
      <w:r w:rsidRPr="00234796">
        <w:rPr>
          <w:rFonts w:ascii="Times New Roman" w:hAnsi="Times New Roman" w:cs="Times New Roman"/>
          <w:sz w:val="24"/>
          <w:szCs w:val="24"/>
        </w:rPr>
        <w:t>.</w:t>
      </w:r>
    </w:p>
    <w:p w14:paraId="6B9E0B34" w14:textId="77777777" w:rsidR="002E0C29" w:rsidRPr="00234796" w:rsidRDefault="002E0C29" w:rsidP="002E0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796">
        <w:rPr>
          <w:rFonts w:ascii="Times New Roman" w:hAnsi="Times New Roman" w:cs="Times New Roman"/>
          <w:sz w:val="24"/>
          <w:szCs w:val="24"/>
        </w:rPr>
        <w:t xml:space="preserve">2. Обратиться </w:t>
      </w:r>
      <w:r w:rsidRPr="0050437E">
        <w:rPr>
          <w:rFonts w:ascii="Times New Roman" w:hAnsi="Times New Roman" w:cs="Times New Roman"/>
          <w:color w:val="000000"/>
          <w:sz w:val="24"/>
          <w:szCs w:val="24"/>
        </w:rPr>
        <w:t xml:space="preserve">к Главе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Конаковского </w:t>
      </w:r>
      <w:r w:rsidRPr="0050437E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04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Лобановскому О.В., </w:t>
      </w:r>
      <w:r w:rsidRPr="0050437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34796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предложением внести в Законодательное Собрание Тверской области в порядке законодательной инициативы проект закона Тверской области </w:t>
      </w:r>
      <w:r w:rsidRPr="00234796">
        <w:rPr>
          <w:rFonts w:ascii="Times New Roman" w:hAnsi="Times New Roman" w:cs="Times New Roman"/>
          <w:sz w:val="24"/>
          <w:szCs w:val="24"/>
        </w:rPr>
        <w:t>«</w:t>
      </w:r>
      <w:r w:rsidRPr="00A82273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образований, входящих в состав территории муниципального образования Тверской области Конаковский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 w:rsidRPr="00234796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920C899" w14:textId="77777777" w:rsidR="002E0C29" w:rsidRPr="00234796" w:rsidRDefault="002E0C29" w:rsidP="002E0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796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адрес представительных органов всех поселений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Конаковского муниципального </w:t>
      </w:r>
      <w:r w:rsidRPr="00234796">
        <w:rPr>
          <w:rFonts w:ascii="Times New Roman" w:hAnsi="Times New Roman" w:cs="Times New Roman"/>
          <w:sz w:val="24"/>
          <w:szCs w:val="24"/>
        </w:rPr>
        <w:t xml:space="preserve">района Тверской области, а также в Собрание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Конаковского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234796">
        <w:rPr>
          <w:rFonts w:ascii="Times New Roman" w:hAnsi="Times New Roman" w:cs="Times New Roman"/>
          <w:sz w:val="24"/>
          <w:szCs w:val="24"/>
        </w:rPr>
        <w:t>.</w:t>
      </w:r>
    </w:p>
    <w:p w14:paraId="7535F725" w14:textId="5A497C8E" w:rsidR="00370B07" w:rsidRPr="007A19A2" w:rsidRDefault="002E0C29" w:rsidP="002E0C29">
      <w:pPr>
        <w:pStyle w:val="ac"/>
        <w:spacing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t xml:space="preserve">           </w:t>
      </w:r>
      <w:r w:rsidRPr="00234796">
        <w:t>4. Настоящее решение вступает в силу со дня официального обнародования.</w:t>
      </w:r>
    </w:p>
    <w:p w14:paraId="32573231" w14:textId="77777777" w:rsidR="00370B07" w:rsidRPr="007A19A2" w:rsidRDefault="00370B07">
      <w:pPr>
        <w:pStyle w:val="ac"/>
        <w:spacing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</w:p>
    <w:p w14:paraId="562D3D11" w14:textId="77777777" w:rsidR="00370B07" w:rsidRPr="007A19A2" w:rsidRDefault="00301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sz w:val="28"/>
          <w:szCs w:val="28"/>
        </w:rPr>
        <w:t>Глава Старомелковского сельского поселения</w:t>
      </w:r>
    </w:p>
    <w:p w14:paraId="208CA904" w14:textId="77777777" w:rsidR="00370B07" w:rsidRPr="007A19A2" w:rsidRDefault="00301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sz w:val="28"/>
          <w:szCs w:val="28"/>
        </w:rPr>
        <w:t xml:space="preserve">Конаковского муниципального района </w:t>
      </w:r>
    </w:p>
    <w:p w14:paraId="4F3CD140" w14:textId="4351A675" w:rsidR="00370B07" w:rsidRPr="007A19A2" w:rsidRDefault="00301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9A2">
        <w:rPr>
          <w:rFonts w:ascii="Times New Roman" w:hAnsi="Times New Roman" w:cs="Times New Roman"/>
          <w:sz w:val="28"/>
          <w:szCs w:val="28"/>
        </w:rPr>
        <w:t xml:space="preserve">Тверской области                                                   </w:t>
      </w:r>
      <w:r w:rsidRPr="007A19A2">
        <w:rPr>
          <w:rFonts w:ascii="Times New Roman" w:hAnsi="Times New Roman" w:cs="Times New Roman"/>
          <w:sz w:val="28"/>
          <w:szCs w:val="28"/>
        </w:rPr>
        <w:tab/>
      </w:r>
      <w:r w:rsidR="007A19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19A2">
        <w:rPr>
          <w:rFonts w:ascii="Times New Roman" w:hAnsi="Times New Roman" w:cs="Times New Roman"/>
          <w:sz w:val="28"/>
          <w:szCs w:val="28"/>
        </w:rPr>
        <w:tab/>
        <w:t>В.Е. Данчев</w:t>
      </w:r>
    </w:p>
    <w:p w14:paraId="6B345312" w14:textId="77777777" w:rsidR="00370B07" w:rsidRDefault="00370B07">
      <w:pPr>
        <w:pStyle w:val="ac"/>
        <w:spacing w:beforeAutospacing="0" w:after="0" w:afterAutospacing="0"/>
        <w:jc w:val="right"/>
      </w:pPr>
    </w:p>
    <w:sectPr w:rsidR="00370B07">
      <w:headerReference w:type="default" r:id="rId7"/>
      <w:pgSz w:w="11906" w:h="16838"/>
      <w:pgMar w:top="851" w:right="709" w:bottom="907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BA28" w14:textId="77777777" w:rsidR="005C5003" w:rsidRDefault="005C5003">
      <w:pPr>
        <w:spacing w:after="0" w:line="240" w:lineRule="auto"/>
      </w:pPr>
      <w:r>
        <w:separator/>
      </w:r>
    </w:p>
  </w:endnote>
  <w:endnote w:type="continuationSeparator" w:id="0">
    <w:p w14:paraId="64EF6481" w14:textId="77777777" w:rsidR="005C5003" w:rsidRDefault="005C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0C85" w14:textId="77777777" w:rsidR="005C5003" w:rsidRDefault="005C5003">
      <w:pPr>
        <w:spacing w:after="0" w:line="240" w:lineRule="auto"/>
      </w:pPr>
      <w:r>
        <w:separator/>
      </w:r>
    </w:p>
  </w:footnote>
  <w:footnote w:type="continuationSeparator" w:id="0">
    <w:p w14:paraId="6A1D098F" w14:textId="77777777" w:rsidR="005C5003" w:rsidRDefault="005C5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407977"/>
      <w:docPartObj>
        <w:docPartGallery w:val="Page Numbers (Top of Page)"/>
        <w:docPartUnique/>
      </w:docPartObj>
    </w:sdtPr>
    <w:sdtEndPr/>
    <w:sdtContent>
      <w:p w14:paraId="1E70B6C2" w14:textId="7F23D837" w:rsidR="00370B07" w:rsidRDefault="00301A85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B762B">
          <w:rPr>
            <w:noProof/>
          </w:rPr>
          <w:t>2</w:t>
        </w:r>
        <w:r>
          <w:fldChar w:fldCharType="end"/>
        </w:r>
      </w:p>
    </w:sdtContent>
  </w:sdt>
  <w:p w14:paraId="65200179" w14:textId="77777777" w:rsidR="00370B07" w:rsidRDefault="00370B0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07"/>
    <w:rsid w:val="001D3A8B"/>
    <w:rsid w:val="002E0C29"/>
    <w:rsid w:val="002E2D6A"/>
    <w:rsid w:val="00301A85"/>
    <w:rsid w:val="00370B07"/>
    <w:rsid w:val="004C2FD8"/>
    <w:rsid w:val="005C5003"/>
    <w:rsid w:val="006B762B"/>
    <w:rsid w:val="006E3399"/>
    <w:rsid w:val="00721548"/>
    <w:rsid w:val="0075786F"/>
    <w:rsid w:val="007A19A2"/>
    <w:rsid w:val="00821A6C"/>
    <w:rsid w:val="00956398"/>
    <w:rsid w:val="00B20491"/>
    <w:rsid w:val="00C409FD"/>
    <w:rsid w:val="00CB72B1"/>
    <w:rsid w:val="00CE157C"/>
    <w:rsid w:val="00EB0D58"/>
    <w:rsid w:val="00FB2783"/>
    <w:rsid w:val="00F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0C4A"/>
  <w15:docId w15:val="{CEF6B05D-883E-4EAC-AF3D-AC2AF058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B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BF3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766BF3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1A140A"/>
  </w:style>
  <w:style w:type="character" w:customStyle="1" w:styleId="a5">
    <w:name w:val="Нижний колонтитул Знак"/>
    <w:basedOn w:val="a0"/>
    <w:uiPriority w:val="99"/>
    <w:qFormat/>
    <w:rsid w:val="001A140A"/>
  </w:style>
  <w:style w:type="character" w:customStyle="1" w:styleId="Bodytext">
    <w:name w:val="Body text_"/>
    <w:basedOn w:val="a0"/>
    <w:link w:val="1"/>
    <w:qFormat/>
    <w:rsid w:val="00450D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43248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766B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e">
    <w:name w:val="header"/>
    <w:basedOn w:val="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сновной текст1"/>
    <w:basedOn w:val="a"/>
    <w:link w:val="Bodytext"/>
    <w:qFormat/>
    <w:rsid w:val="00450DB3"/>
    <w:pPr>
      <w:shd w:val="clear" w:color="auto" w:fill="FFFFFF"/>
      <w:spacing w:before="60" w:after="360"/>
      <w:ind w:hanging="200"/>
    </w:pPr>
    <w:rPr>
      <w:rFonts w:ascii="Times New Roman" w:eastAsia="Times New Roman" w:hAnsi="Times New Roman" w:cs="Times New Roman"/>
    </w:rPr>
  </w:style>
  <w:style w:type="paragraph" w:styleId="af0">
    <w:name w:val="Balloon Text"/>
    <w:basedOn w:val="a"/>
    <w:uiPriority w:val="99"/>
    <w:semiHidden/>
    <w:unhideWhenUsed/>
    <w:qFormat/>
    <w:rsid w:val="0043248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3732-127A-492B-82CE-1964E44D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ТАТЬЯНА ВЛАДИМИРОВНА</cp:lastModifiedBy>
  <cp:revision>11</cp:revision>
  <cp:lastPrinted>2019-06-24T10:56:00Z</cp:lastPrinted>
  <dcterms:created xsi:type="dcterms:W3CDTF">2023-03-13T09:06:00Z</dcterms:created>
  <dcterms:modified xsi:type="dcterms:W3CDTF">2023-04-03T14:59:00Z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